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C4" w:rsidRDefault="000D3AC4" w:rsidP="000B240E">
      <w:pPr>
        <w:autoSpaceDE w:val="0"/>
        <w:spacing w:after="0" w:line="288" w:lineRule="auto"/>
        <w:ind w:right="-284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D3AC4">
        <w:rPr>
          <w:rFonts w:ascii="Times New Roman" w:hAnsi="Times New Roman"/>
          <w:b/>
          <w:bCs/>
          <w:noProof/>
          <w:color w:val="000000"/>
          <w:sz w:val="28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-18103</wp:posOffset>
            </wp:positionH>
            <wp:positionV relativeFrom="paragraph">
              <wp:posOffset>144001</wp:posOffset>
            </wp:positionV>
            <wp:extent cx="1473056" cy="1483744"/>
            <wp:effectExtent l="19050" t="0" r="8890" b="0"/>
            <wp:wrapSquare wrapText="right"/>
            <wp:docPr id="2" name="Obraz 1" descr="C:\Users\Monika\Desktop\Documents\o szkole\Logo I LO w Łukow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onika\Desktop\Documents\o szkole\Logo I LO w Łukow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48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AC4" w:rsidRDefault="000D3AC4" w:rsidP="000B240E">
      <w:pPr>
        <w:autoSpaceDE w:val="0"/>
        <w:spacing w:after="0" w:line="288" w:lineRule="auto"/>
        <w:ind w:right="-284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0D3AC4" w:rsidRPr="00A24ACC" w:rsidRDefault="006D6CFA" w:rsidP="000D3AC4">
      <w:pP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           </w:t>
      </w:r>
      <w:r w:rsidR="000D3AC4" w:rsidRPr="00A24ACC">
        <w:rPr>
          <w:b/>
          <w:sz w:val="36"/>
        </w:rPr>
        <w:t>I LICEUM OGÓLNOKSZTAŁCĄCE</w:t>
      </w:r>
    </w:p>
    <w:p w:rsidR="006D6CFA" w:rsidRDefault="000D3AC4" w:rsidP="006D6CFA">
      <w:pP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                 </w:t>
      </w:r>
      <w:r w:rsidR="006D6CFA">
        <w:rPr>
          <w:b/>
          <w:sz w:val="36"/>
        </w:rPr>
        <w:t>IM.TADEUSZA KOŚCIUSZKI</w:t>
      </w:r>
    </w:p>
    <w:p w:rsidR="000D3AC4" w:rsidRPr="006D6CFA" w:rsidRDefault="006D6CFA" w:rsidP="006D6CFA">
      <w:pP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                            </w:t>
      </w:r>
      <w:r w:rsidR="000D3AC4" w:rsidRPr="00A24ACC">
        <w:rPr>
          <w:b/>
          <w:sz w:val="36"/>
        </w:rPr>
        <w:t>W ŁUKOWIE</w:t>
      </w:r>
    </w:p>
    <w:p w:rsidR="000D3AC4" w:rsidRDefault="000D3AC4" w:rsidP="000B240E">
      <w:pPr>
        <w:autoSpaceDE w:val="0"/>
        <w:spacing w:after="0" w:line="288" w:lineRule="auto"/>
        <w:ind w:right="-284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0D3AC4" w:rsidRDefault="000D3AC4" w:rsidP="000D3AC4">
      <w:pPr>
        <w:tabs>
          <w:tab w:val="left" w:pos="3084"/>
        </w:tabs>
        <w:spacing w:after="0"/>
        <w:jc w:val="center"/>
        <w:rPr>
          <w:b/>
          <w:sz w:val="72"/>
        </w:rPr>
      </w:pPr>
    </w:p>
    <w:p w:rsidR="00A37060" w:rsidRPr="00E23793" w:rsidRDefault="00A37060" w:rsidP="000D3AC4">
      <w:pPr>
        <w:tabs>
          <w:tab w:val="left" w:pos="3084"/>
        </w:tabs>
        <w:spacing w:after="0"/>
        <w:jc w:val="center"/>
        <w:rPr>
          <w:b/>
          <w:sz w:val="32"/>
        </w:rPr>
      </w:pPr>
    </w:p>
    <w:p w:rsidR="000D3AC4" w:rsidRDefault="000D3AC4" w:rsidP="000D3AC4">
      <w:pPr>
        <w:tabs>
          <w:tab w:val="left" w:pos="3084"/>
        </w:tabs>
        <w:spacing w:after="0"/>
        <w:jc w:val="center"/>
        <w:rPr>
          <w:b/>
          <w:sz w:val="72"/>
        </w:rPr>
      </w:pPr>
      <w:r>
        <w:rPr>
          <w:b/>
          <w:sz w:val="72"/>
        </w:rPr>
        <w:t>WEWNĄTRZSZKOLNE</w:t>
      </w:r>
      <w:r w:rsidRPr="00001394">
        <w:rPr>
          <w:b/>
          <w:sz w:val="72"/>
        </w:rPr>
        <w:t xml:space="preserve"> PROCEDURY BEZPIECZEŃSTWA</w:t>
      </w:r>
    </w:p>
    <w:p w:rsidR="00E23793" w:rsidRPr="006005FF" w:rsidRDefault="00E23793" w:rsidP="006005FF">
      <w:pPr>
        <w:tabs>
          <w:tab w:val="left" w:pos="3084"/>
        </w:tabs>
        <w:spacing w:after="0"/>
        <w:jc w:val="center"/>
        <w:rPr>
          <w:rFonts w:ascii="Times New Roman" w:hAnsi="Times New Roman"/>
          <w:b/>
          <w:bCs/>
          <w:color w:val="000000"/>
          <w:sz w:val="40"/>
          <w:szCs w:val="24"/>
        </w:rPr>
      </w:pPr>
      <w:r w:rsidRPr="00E23793">
        <w:rPr>
          <w:rFonts w:ascii="Times New Roman" w:hAnsi="Times New Roman"/>
          <w:b/>
          <w:bCs/>
          <w:color w:val="000000"/>
          <w:sz w:val="40"/>
          <w:szCs w:val="24"/>
        </w:rPr>
        <w:t xml:space="preserve">w związku z </w:t>
      </w:r>
      <w:r w:rsidR="008556E2">
        <w:rPr>
          <w:rFonts w:ascii="Times New Roman" w:hAnsi="Times New Roman"/>
          <w:b/>
          <w:bCs/>
          <w:color w:val="000000"/>
          <w:sz w:val="40"/>
          <w:szCs w:val="24"/>
        </w:rPr>
        <w:t>wystąpieniem stanu epidemii</w:t>
      </w:r>
      <w:r w:rsidRPr="00E23793">
        <w:rPr>
          <w:rFonts w:ascii="Times New Roman" w:hAnsi="Times New Roman"/>
          <w:b/>
          <w:bCs/>
          <w:color w:val="000000"/>
          <w:sz w:val="40"/>
          <w:szCs w:val="24"/>
        </w:rPr>
        <w:t xml:space="preserve">  </w:t>
      </w:r>
    </w:p>
    <w:p w:rsidR="000D3AC4" w:rsidRDefault="003D4218" w:rsidP="00D34782">
      <w:pPr>
        <w:spacing w:after="0"/>
        <w:jc w:val="center"/>
      </w:pPr>
      <w:r>
        <w:t>[obowiązuje od 7</w:t>
      </w:r>
      <w:r w:rsidR="00D34782">
        <w:t xml:space="preserve"> </w:t>
      </w:r>
      <w:r>
        <w:t>kwietnia</w:t>
      </w:r>
      <w:r w:rsidR="00D34782">
        <w:t xml:space="preserve"> </w:t>
      </w:r>
      <w:r>
        <w:t>2022</w:t>
      </w:r>
      <w:r w:rsidR="00D34782">
        <w:t>r.]</w:t>
      </w:r>
    </w:p>
    <w:p w:rsidR="000D3AC4" w:rsidRDefault="000D3AC4" w:rsidP="000D3AC4">
      <w:pPr>
        <w:spacing w:after="0"/>
      </w:pPr>
    </w:p>
    <w:p w:rsidR="00AD7010" w:rsidRDefault="00AD7010" w:rsidP="000D3AC4">
      <w:pPr>
        <w:spacing w:after="0"/>
      </w:pPr>
    </w:p>
    <w:p w:rsidR="00AD7010" w:rsidRDefault="00AD7010" w:rsidP="000D3AC4">
      <w:pPr>
        <w:spacing w:after="0"/>
      </w:pPr>
    </w:p>
    <w:p w:rsidR="000D3AC4" w:rsidRDefault="00B57A10" w:rsidP="00B57A10">
      <w:pPr>
        <w:pStyle w:val="Akapitzlist"/>
        <w:numPr>
          <w:ilvl w:val="0"/>
          <w:numId w:val="40"/>
        </w:numPr>
        <w:autoSpaceDE w:val="0"/>
        <w:spacing w:after="0" w:line="288" w:lineRule="auto"/>
        <w:ind w:right="-284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Procedury ogólne.</w:t>
      </w:r>
    </w:p>
    <w:p w:rsidR="00B57A10" w:rsidRDefault="00B57A10" w:rsidP="00B57A10">
      <w:pPr>
        <w:pStyle w:val="Akapitzlist"/>
        <w:numPr>
          <w:ilvl w:val="0"/>
          <w:numId w:val="40"/>
        </w:numPr>
        <w:autoSpaceDE w:val="0"/>
        <w:spacing w:after="0" w:line="288" w:lineRule="auto"/>
        <w:ind w:right="-284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Obowiązki ucznia.</w:t>
      </w:r>
    </w:p>
    <w:p w:rsidR="00B57A10" w:rsidRDefault="00B57A10" w:rsidP="00B57A10">
      <w:pPr>
        <w:pStyle w:val="Akapitzlist"/>
        <w:numPr>
          <w:ilvl w:val="0"/>
          <w:numId w:val="40"/>
        </w:numPr>
        <w:autoSpaceDE w:val="0"/>
        <w:spacing w:after="0" w:line="288" w:lineRule="auto"/>
        <w:ind w:right="-284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Obowiązki rodziców/prawnych opiekunów.</w:t>
      </w:r>
    </w:p>
    <w:p w:rsidR="00B57A10" w:rsidRDefault="00B57A10" w:rsidP="00B57A10">
      <w:pPr>
        <w:pStyle w:val="Akapitzlist"/>
        <w:numPr>
          <w:ilvl w:val="0"/>
          <w:numId w:val="40"/>
        </w:numPr>
        <w:autoSpaceDE w:val="0"/>
        <w:spacing w:after="0" w:line="288" w:lineRule="auto"/>
        <w:ind w:right="-284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Obowiązki wychowawcy.</w:t>
      </w:r>
    </w:p>
    <w:p w:rsidR="006005FF" w:rsidRDefault="00B57A10" w:rsidP="006005FF">
      <w:pPr>
        <w:pStyle w:val="Akapitzlist"/>
        <w:numPr>
          <w:ilvl w:val="0"/>
          <w:numId w:val="40"/>
        </w:numPr>
        <w:autoSpaceDE w:val="0"/>
        <w:spacing w:after="0" w:line="288" w:lineRule="auto"/>
        <w:ind w:right="-284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Obowiązki nauczyciela.</w:t>
      </w:r>
    </w:p>
    <w:p w:rsidR="006005FF" w:rsidRPr="006005FF" w:rsidRDefault="00B57A10" w:rsidP="006005FF">
      <w:pPr>
        <w:pStyle w:val="Akapitzlist"/>
        <w:numPr>
          <w:ilvl w:val="0"/>
          <w:numId w:val="40"/>
        </w:numPr>
        <w:autoSpaceDE w:val="0"/>
        <w:spacing w:after="0" w:line="288" w:lineRule="auto"/>
        <w:ind w:right="-284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600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Procedura postępowania na wypadek podejrzenia </w:t>
      </w:r>
      <w:r w:rsidR="006005FF" w:rsidRPr="00600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infekcji lub podejrzenia choroby zakaźnej u pracowników</w:t>
      </w:r>
      <w:r w:rsidR="00600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i uczniów</w:t>
      </w:r>
      <w:r w:rsidR="006005FF" w:rsidRPr="00600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.</w:t>
      </w:r>
    </w:p>
    <w:p w:rsidR="00B57A10" w:rsidRPr="006005FF" w:rsidRDefault="00B57A10" w:rsidP="006005FF">
      <w:pPr>
        <w:autoSpaceDE w:val="0"/>
        <w:spacing w:after="0" w:line="288" w:lineRule="auto"/>
        <w:ind w:left="284" w:right="-284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B57A10" w:rsidRPr="00B57A10" w:rsidRDefault="00B57A10" w:rsidP="00B57A10">
      <w:pPr>
        <w:autoSpaceDE w:val="0"/>
        <w:spacing w:after="0" w:line="288" w:lineRule="auto"/>
        <w:ind w:left="284" w:right="-284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0D3AC4" w:rsidRDefault="000D3AC4" w:rsidP="000B240E">
      <w:pPr>
        <w:autoSpaceDE w:val="0"/>
        <w:spacing w:after="0" w:line="288" w:lineRule="auto"/>
        <w:ind w:right="-284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0D3AC4" w:rsidRDefault="000D3AC4" w:rsidP="000B240E">
      <w:pPr>
        <w:autoSpaceDE w:val="0"/>
        <w:spacing w:after="0" w:line="288" w:lineRule="auto"/>
        <w:ind w:right="-284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0D3AC4" w:rsidRDefault="000D3AC4" w:rsidP="000B240E">
      <w:pPr>
        <w:autoSpaceDE w:val="0"/>
        <w:spacing w:after="0" w:line="288" w:lineRule="auto"/>
        <w:ind w:right="-284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0D3AC4" w:rsidRDefault="000D3AC4" w:rsidP="00AD7010">
      <w:pPr>
        <w:autoSpaceDE w:val="0"/>
        <w:spacing w:after="0" w:line="288" w:lineRule="auto"/>
        <w:ind w:right="-284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AD7010" w:rsidRDefault="00AD7010" w:rsidP="00AD7010">
      <w:pPr>
        <w:autoSpaceDE w:val="0"/>
        <w:spacing w:after="0" w:line="288" w:lineRule="auto"/>
        <w:ind w:right="-284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0D3AC4" w:rsidRPr="00836C00" w:rsidRDefault="000D3AC4" w:rsidP="000D3AC4">
      <w:pPr>
        <w:spacing w:after="0"/>
        <w:jc w:val="right"/>
      </w:pPr>
      <w:r w:rsidRPr="00836C00">
        <w:t>Załączni</w:t>
      </w:r>
      <w:r w:rsidR="002E40F1">
        <w:t xml:space="preserve">k do zarządzenia Dyrektora nr </w:t>
      </w:r>
      <w:r w:rsidR="00177A57">
        <w:t>3/2022</w:t>
      </w:r>
    </w:p>
    <w:p w:rsidR="00033C6E" w:rsidRDefault="000B240E" w:rsidP="000B240E">
      <w:pPr>
        <w:autoSpaceDE w:val="0"/>
        <w:spacing w:after="0" w:line="288" w:lineRule="auto"/>
        <w:ind w:right="-284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B240E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 xml:space="preserve">Wewnętrzne procedury bezpieczeństwa </w:t>
      </w:r>
    </w:p>
    <w:p w:rsidR="00B57A10" w:rsidRDefault="000B240E" w:rsidP="000B240E">
      <w:pPr>
        <w:autoSpaceDE w:val="0"/>
        <w:spacing w:after="0" w:line="288" w:lineRule="auto"/>
        <w:ind w:right="-284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B240E">
        <w:rPr>
          <w:rFonts w:ascii="Times New Roman" w:hAnsi="Times New Roman"/>
          <w:b/>
          <w:bCs/>
          <w:color w:val="000000"/>
          <w:sz w:val="28"/>
          <w:szCs w:val="24"/>
        </w:rPr>
        <w:t xml:space="preserve">w związku z </w:t>
      </w:r>
      <w:r w:rsidR="00D520EF">
        <w:rPr>
          <w:rFonts w:ascii="Times New Roman" w:hAnsi="Times New Roman"/>
          <w:b/>
          <w:bCs/>
          <w:color w:val="000000"/>
          <w:sz w:val="28"/>
          <w:szCs w:val="24"/>
        </w:rPr>
        <w:t>wystąpieniem stanu epidemii</w:t>
      </w:r>
      <w:r w:rsidRPr="000B240E">
        <w:rPr>
          <w:rFonts w:ascii="Times New Roman" w:hAnsi="Times New Roman"/>
          <w:b/>
          <w:bCs/>
          <w:color w:val="000000"/>
          <w:sz w:val="28"/>
          <w:szCs w:val="24"/>
        </w:rPr>
        <w:t xml:space="preserve">  </w:t>
      </w:r>
    </w:p>
    <w:p w:rsidR="000B240E" w:rsidRPr="000B240E" w:rsidRDefault="000B240E" w:rsidP="000B240E">
      <w:pPr>
        <w:autoSpaceDE w:val="0"/>
        <w:spacing w:after="0" w:line="288" w:lineRule="auto"/>
        <w:ind w:right="-284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B240E">
        <w:rPr>
          <w:rFonts w:ascii="Times New Roman" w:hAnsi="Times New Roman"/>
          <w:b/>
          <w:bCs/>
          <w:color w:val="000000"/>
          <w:sz w:val="28"/>
          <w:szCs w:val="24"/>
        </w:rPr>
        <w:t xml:space="preserve">w I Liceum Ogólnokształcącym im. Tadeusza Kościuszki w Łukowie </w:t>
      </w:r>
    </w:p>
    <w:p w:rsidR="00A43D5C" w:rsidRPr="00EB1A0A" w:rsidRDefault="001F5B0D" w:rsidP="009128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I. </w:t>
      </w:r>
      <w:r w:rsidR="00A43D5C" w:rsidRPr="00EB1A0A">
        <w:rPr>
          <w:rFonts w:ascii="Times New Roman" w:hAnsi="Times New Roman" w:cs="Times New Roman"/>
          <w:b/>
          <w:sz w:val="28"/>
          <w:szCs w:val="28"/>
          <w:u w:val="single"/>
        </w:rPr>
        <w:t>Procedury ogólne</w:t>
      </w:r>
    </w:p>
    <w:p w:rsidR="000B68C6" w:rsidRPr="000E4148" w:rsidRDefault="000B68C6" w:rsidP="006713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148">
        <w:rPr>
          <w:rFonts w:ascii="Times New Roman" w:hAnsi="Times New Roman" w:cs="Times New Roman"/>
          <w:sz w:val="24"/>
          <w:szCs w:val="24"/>
          <w:lang w:bidi="pl-PL"/>
        </w:rPr>
        <w:t>Do</w:t>
      </w:r>
      <w:r w:rsidRPr="000E4148">
        <w:rPr>
          <w:rFonts w:ascii="Times New Roman" w:hAnsi="Times New Roman" w:cs="Times New Roman"/>
          <w:sz w:val="24"/>
          <w:szCs w:val="24"/>
        </w:rPr>
        <w:t xml:space="preserve"> szkoły może uczęszczać uczeń bez objawów infekcji lub choroby zakaźnej.</w:t>
      </w:r>
      <w:r w:rsidRPr="000E41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044C" w:rsidRDefault="00BF7896" w:rsidP="0067139E">
      <w:pPr>
        <w:pStyle w:val="punkty"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lang w:bidi="pl-PL"/>
        </w:rPr>
      </w:pPr>
      <w:r w:rsidRPr="000E4148">
        <w:rPr>
          <w:rFonts w:ascii="Times New Roman" w:hAnsi="Times New Roman" w:cs="Times New Roman"/>
        </w:rPr>
        <w:t xml:space="preserve">Ogranicza się przebywanie w </w:t>
      </w:r>
      <w:r w:rsidRPr="00B87BC7">
        <w:rPr>
          <w:rFonts w:ascii="Times New Roman" w:hAnsi="Times New Roman" w:cs="Times New Roman"/>
        </w:rPr>
        <w:t>szkole osób z zewnątrz</w:t>
      </w:r>
      <w:r w:rsidRPr="000E4148">
        <w:rPr>
          <w:rFonts w:ascii="Times New Roman" w:hAnsi="Times New Roman" w:cs="Times New Roman"/>
        </w:rPr>
        <w:t xml:space="preserve"> (tylko osoby bez objawów infekcji lub choroby zakaźnej). </w:t>
      </w:r>
    </w:p>
    <w:p w:rsidR="00B87BC7" w:rsidRPr="000E4148" w:rsidRDefault="00B87BC7" w:rsidP="0067139E">
      <w:pPr>
        <w:pStyle w:val="punkty"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lang w:bidi="pl-PL"/>
        </w:rPr>
      </w:pPr>
      <w:r w:rsidRPr="000E4148">
        <w:rPr>
          <w:rFonts w:ascii="Times New Roman" w:hAnsi="Times New Roman" w:cs="Times New Roman"/>
          <w:color w:val="000000"/>
          <w:lang w:eastAsia="pl-PL"/>
        </w:rPr>
        <w:t>Petenci</w:t>
      </w:r>
      <w:r w:rsidRPr="000E4148"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0E4148">
        <w:rPr>
          <w:rFonts w:ascii="Times New Roman" w:hAnsi="Times New Roman" w:cs="Times New Roman"/>
          <w:color w:val="000000"/>
          <w:lang w:eastAsia="pl-PL"/>
        </w:rPr>
        <w:t xml:space="preserve"> powinni przebywać na parterze budynku - przed sekretariatem lub w przedsionku</w:t>
      </w:r>
    </w:p>
    <w:p w:rsidR="004F044C" w:rsidRPr="000E4148" w:rsidRDefault="004F044C" w:rsidP="0067139E">
      <w:pPr>
        <w:pStyle w:val="punkty"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lang w:bidi="pl-PL"/>
        </w:rPr>
      </w:pPr>
      <w:r w:rsidRPr="000E4148">
        <w:rPr>
          <w:rFonts w:ascii="Times New Roman" w:hAnsi="Times New Roman" w:cs="Times New Roman"/>
          <w:lang w:bidi="pl-PL"/>
        </w:rPr>
        <w:t>Rekomenduje się, aby wszystkie osoby trzecie, które wchodzą do szkoły (w tym rodzice uczniów), zachowały higienę rąk, a jeżeli jest to możliwe, myły</w:t>
      </w:r>
      <w:r w:rsidR="00B87BC7">
        <w:rPr>
          <w:rFonts w:ascii="Times New Roman" w:hAnsi="Times New Roman" w:cs="Times New Roman"/>
          <w:lang w:bidi="pl-PL"/>
        </w:rPr>
        <w:t>/dezynfekowały</w:t>
      </w:r>
      <w:r w:rsidRPr="000E4148">
        <w:rPr>
          <w:rFonts w:ascii="Times New Roman" w:hAnsi="Times New Roman" w:cs="Times New Roman"/>
          <w:lang w:bidi="pl-PL"/>
        </w:rPr>
        <w:t xml:space="preserve"> rę</w:t>
      </w:r>
      <w:r w:rsidR="00B87BC7">
        <w:rPr>
          <w:rFonts w:ascii="Times New Roman" w:hAnsi="Times New Roman" w:cs="Times New Roman"/>
          <w:lang w:bidi="pl-PL"/>
        </w:rPr>
        <w:t>ce.</w:t>
      </w:r>
    </w:p>
    <w:p w:rsidR="00D25E3C" w:rsidRDefault="00526F97" w:rsidP="006713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E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zapewnia bieżący dostęp do środków czystości (mydło, papierowe ręczniki)</w:t>
      </w:r>
      <w:r w:rsidR="00D25E3C" w:rsidRPr="00D25E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D25E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26F97" w:rsidRPr="00D25E3C" w:rsidRDefault="00526F97" w:rsidP="006713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5E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 </w:t>
      </w:r>
      <w:r w:rsidR="00D25E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głównym </w:t>
      </w:r>
      <w:r w:rsidRPr="00D25E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wejściu do szkoły umieszczono płyn do dezynfekcji rąk (środek na bazie alkoholu, min. 60%) oraz instrukcję jego użycia.</w:t>
      </w:r>
    </w:p>
    <w:p w:rsidR="00A62D0F" w:rsidRPr="00D25E3C" w:rsidRDefault="00526F97" w:rsidP="006713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D25E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toaletach znajdują się plakaty z </w:t>
      </w:r>
      <w:r w:rsidR="00D25E3C" w:rsidRPr="00D25E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zasadami prawidłowego mycia rąk.</w:t>
      </w:r>
      <w:r w:rsidRPr="00D25E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526F97" w:rsidRPr="000E4148" w:rsidRDefault="00526F97" w:rsidP="0067139E">
      <w:pPr>
        <w:pStyle w:val="punkty"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lang w:bidi="pl-PL"/>
        </w:rPr>
      </w:pPr>
      <w:r w:rsidRPr="00D25E3C">
        <w:rPr>
          <w:rFonts w:ascii="Times New Roman" w:hAnsi="Times New Roman" w:cs="Times New Roman"/>
          <w:lang w:bidi="pl-PL"/>
        </w:rPr>
        <w:t xml:space="preserve">Pracownicy obsługi na bieżąco </w:t>
      </w:r>
      <w:r w:rsidRPr="00D25E3C">
        <w:rPr>
          <w:rFonts w:ascii="Times New Roman" w:hAnsi="Times New Roman" w:cs="Times New Roman"/>
        </w:rPr>
        <w:t>dbają o zapewnienie porządku</w:t>
      </w:r>
      <w:r w:rsidRPr="00D25E3C">
        <w:rPr>
          <w:rFonts w:ascii="Times New Roman" w:hAnsi="Times New Roman" w:cs="Times New Roman"/>
          <w:lang w:bidi="pl-PL"/>
        </w:rPr>
        <w:t>, ze szczególnym uwzględnieniem utrzymywania w czystości sal zajęć, pomieszczeń sanitarnohigienicznych, ciągów komunikacyjnych, powierzchni dotykowych</w:t>
      </w:r>
      <w:r w:rsidR="0067139E" w:rsidRPr="00D25E3C">
        <w:rPr>
          <w:rFonts w:ascii="Times New Roman" w:hAnsi="Times New Roman" w:cs="Times New Roman"/>
          <w:lang w:bidi="pl-PL"/>
        </w:rPr>
        <w:t xml:space="preserve"> </w:t>
      </w:r>
      <w:r w:rsidRPr="00D25E3C">
        <w:rPr>
          <w:rFonts w:ascii="Times New Roman" w:hAnsi="Times New Roman" w:cs="Times New Roman"/>
        </w:rPr>
        <w:t>–</w:t>
      </w:r>
      <w:r w:rsidRPr="00D25E3C">
        <w:rPr>
          <w:rFonts w:ascii="Times New Roman" w:hAnsi="Times New Roman" w:cs="Times New Roman"/>
          <w:lang w:bidi="pl-PL"/>
        </w:rPr>
        <w:t xml:space="preserve"> poręczy, klamek i powierzchni płaskich, w tym blatów w salach i w pomieszczeniach spożywania posiłków, klawiatur, włączników.</w:t>
      </w:r>
    </w:p>
    <w:p w:rsidR="00A62D0F" w:rsidRPr="000E4148" w:rsidRDefault="00DE55A3" w:rsidP="0067139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41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terenie szkoły wyznaczono i przygotowano pomieszczenie (wyposażone m.in. w środki ochrony osobistej i płyn dezynfekujący), w którym będzie można odizolować osobę w przypadku stwierdzenia objawów chorobowych.</w:t>
      </w:r>
    </w:p>
    <w:p w:rsidR="004A4E55" w:rsidRPr="0067139E" w:rsidRDefault="00DE55A3" w:rsidP="000B240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13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Ważne telefony kontaktowe:</w:t>
      </w:r>
    </w:p>
    <w:p w:rsidR="00933A2E" w:rsidRPr="0067139E" w:rsidRDefault="00933A2E" w:rsidP="000B240E">
      <w:pPr>
        <w:pStyle w:val="Akapitzlist"/>
        <w:numPr>
          <w:ilvl w:val="3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13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sekretariat szkoły – 25 798 29 25 (od 7.30 do 15.30)</w:t>
      </w:r>
    </w:p>
    <w:p w:rsidR="004A4E55" w:rsidRPr="000E4148" w:rsidRDefault="00DE55A3" w:rsidP="000B240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713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szkoły</w:t>
      </w:r>
      <w:r w:rsidRPr="000E41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505 489 777 (całodobowo)</w:t>
      </w:r>
    </w:p>
    <w:p w:rsidR="009738F5" w:rsidRPr="00542122" w:rsidRDefault="009738F5" w:rsidP="00082213">
      <w:pPr>
        <w:pStyle w:val="Akapitzlist"/>
        <w:spacing w:after="0" w:line="240" w:lineRule="auto"/>
        <w:ind w:left="360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pl-PL"/>
        </w:rPr>
      </w:pPr>
    </w:p>
    <w:p w:rsidR="00A43D5C" w:rsidRPr="00EB1A0A" w:rsidRDefault="001F5B0D" w:rsidP="009128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II. </w:t>
      </w:r>
      <w:r w:rsidR="00A43D5C" w:rsidRPr="00EB1A0A">
        <w:rPr>
          <w:rFonts w:ascii="Times New Roman" w:hAnsi="Times New Roman" w:cs="Times New Roman"/>
          <w:b/>
          <w:sz w:val="28"/>
          <w:szCs w:val="28"/>
          <w:u w:val="single"/>
        </w:rPr>
        <w:t>Obowiązki ucznia</w:t>
      </w:r>
    </w:p>
    <w:p w:rsidR="00A43D5C" w:rsidRPr="007602CE" w:rsidRDefault="00A43D5C" w:rsidP="00E50F53">
      <w:pPr>
        <w:pStyle w:val="Normalny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7602CE">
        <w:rPr>
          <w:shd w:val="clear" w:color="auto" w:fill="FAF9F8"/>
        </w:rPr>
        <w:t xml:space="preserve">Uczniowie zobowiązani są do ścisłego przestrzegania obowiązujących w szkole procedur </w:t>
      </w:r>
      <w:r w:rsidR="0067139E">
        <w:rPr>
          <w:shd w:val="clear" w:color="auto" w:fill="FAF9F8"/>
        </w:rPr>
        <w:t>bezpieczeństwa</w:t>
      </w:r>
      <w:r w:rsidRPr="007D7913">
        <w:rPr>
          <w:shd w:val="clear" w:color="auto" w:fill="FAF9F8"/>
        </w:rPr>
        <w:t>.</w:t>
      </w:r>
      <w:r w:rsidRPr="007602CE">
        <w:rPr>
          <w:shd w:val="clear" w:color="auto" w:fill="FAF9F8"/>
        </w:rPr>
        <w:t> </w:t>
      </w:r>
    </w:p>
    <w:p w:rsidR="00184CB4" w:rsidRPr="007602CE" w:rsidRDefault="00A43D5C" w:rsidP="00E50F53">
      <w:pPr>
        <w:pStyle w:val="Normalny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7602CE">
        <w:rPr>
          <w:shd w:val="clear" w:color="auto" w:fill="FAF9F8"/>
        </w:rPr>
        <w:t xml:space="preserve">Do szkoły może uczęszczać uczeń bez objawów </w:t>
      </w:r>
      <w:r w:rsidR="007D7913">
        <w:rPr>
          <w:shd w:val="clear" w:color="auto" w:fill="FAF9F8"/>
        </w:rPr>
        <w:t>infekcji lub choroby zakaźnej.</w:t>
      </w:r>
    </w:p>
    <w:p w:rsidR="009C5D49" w:rsidRPr="007602CE" w:rsidRDefault="00A43D5C" w:rsidP="00E50F53">
      <w:pPr>
        <w:pStyle w:val="Normalny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7602CE">
        <w:rPr>
          <w:shd w:val="clear" w:color="auto" w:fill="FAF9F8"/>
        </w:rPr>
        <w:t>Obowiązują ogóln</w:t>
      </w:r>
      <w:r w:rsidR="00184CB4" w:rsidRPr="007602CE">
        <w:rPr>
          <w:shd w:val="clear" w:color="auto" w:fill="FAF9F8"/>
        </w:rPr>
        <w:t xml:space="preserve">e zasady higieny: </w:t>
      </w:r>
    </w:p>
    <w:p w:rsidR="009C5D49" w:rsidRPr="007602CE" w:rsidRDefault="00184CB4" w:rsidP="00E50F53">
      <w:pPr>
        <w:pStyle w:val="NormalnyWeb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7602CE">
        <w:rPr>
          <w:shd w:val="clear" w:color="auto" w:fill="FAF9F8"/>
        </w:rPr>
        <w:t xml:space="preserve">częste mycie </w:t>
      </w:r>
      <w:r w:rsidR="00A43D5C" w:rsidRPr="00B37B5C">
        <w:rPr>
          <w:shd w:val="clear" w:color="auto" w:fill="FAF9F8"/>
        </w:rPr>
        <w:t>rąk</w:t>
      </w:r>
      <w:r w:rsidR="00A43D5C" w:rsidRPr="007602CE">
        <w:rPr>
          <w:shd w:val="clear" w:color="auto" w:fill="FAF9F8"/>
        </w:rPr>
        <w:t xml:space="preserve"> (po wejściu do szkoły należy </w:t>
      </w:r>
      <w:r w:rsidR="007D7913">
        <w:rPr>
          <w:shd w:val="clear" w:color="auto" w:fill="FAF9F8"/>
        </w:rPr>
        <w:t>bezzwłocznie umyć</w:t>
      </w:r>
      <w:r w:rsidR="009C5D49" w:rsidRPr="007602CE">
        <w:rPr>
          <w:shd w:val="clear" w:color="auto" w:fill="FAF9F8"/>
        </w:rPr>
        <w:t xml:space="preserve"> ręce</w:t>
      </w:r>
      <w:r w:rsidR="00A43D5C" w:rsidRPr="007602CE">
        <w:rPr>
          <w:shd w:val="clear" w:color="auto" w:fill="FAF9F8"/>
        </w:rPr>
        <w:t xml:space="preserve">), </w:t>
      </w:r>
    </w:p>
    <w:p w:rsidR="009C5D49" w:rsidRPr="007602CE" w:rsidRDefault="00A43D5C" w:rsidP="00E50F53">
      <w:pPr>
        <w:pStyle w:val="NormalnyWeb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7602CE">
        <w:rPr>
          <w:shd w:val="clear" w:color="auto" w:fill="FAF9F8"/>
        </w:rPr>
        <w:t>ochrona podczas kichania i kaszlu</w:t>
      </w:r>
      <w:r w:rsidR="00945EB2" w:rsidRPr="007602CE">
        <w:rPr>
          <w:shd w:val="clear" w:color="auto" w:fill="FAF9F8"/>
        </w:rPr>
        <w:t>,</w:t>
      </w:r>
    </w:p>
    <w:p w:rsidR="009C5D49" w:rsidRPr="00082213" w:rsidRDefault="00A43D5C" w:rsidP="00033C6E">
      <w:pPr>
        <w:pStyle w:val="NormalnyWeb"/>
        <w:numPr>
          <w:ilvl w:val="0"/>
          <w:numId w:val="25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7602CE">
        <w:rPr>
          <w:shd w:val="clear" w:color="auto" w:fill="FAF9F8"/>
        </w:rPr>
        <w:t>unik</w:t>
      </w:r>
      <w:r w:rsidR="00104DCA" w:rsidRPr="007602CE">
        <w:rPr>
          <w:shd w:val="clear" w:color="auto" w:fill="FAF9F8"/>
        </w:rPr>
        <w:t xml:space="preserve">anie dotykania oczu, nosa i ust, </w:t>
      </w:r>
    </w:p>
    <w:p w:rsidR="00F008D5" w:rsidRPr="007D7913" w:rsidRDefault="00082213" w:rsidP="007D7913">
      <w:pPr>
        <w:pStyle w:val="punkty"/>
        <w:numPr>
          <w:ilvl w:val="0"/>
          <w:numId w:val="25"/>
        </w:numPr>
        <w:suppressAutoHyphens w:val="0"/>
      </w:pPr>
      <w:r w:rsidRPr="00415E0D">
        <w:t>niedzielenie się zaczętym jedzeniem.</w:t>
      </w:r>
      <w:r w:rsidR="00184CB4" w:rsidRPr="007D7913">
        <w:rPr>
          <w:b/>
          <w:shd w:val="clear" w:color="auto" w:fill="FAF9F8"/>
        </w:rPr>
        <w:t xml:space="preserve"> </w:t>
      </w:r>
    </w:p>
    <w:p w:rsidR="00E433C6" w:rsidRPr="007602CE" w:rsidRDefault="00A43D5C" w:rsidP="00E50F53">
      <w:pPr>
        <w:pStyle w:val="Normalny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7602CE">
        <w:rPr>
          <w:shd w:val="clear" w:color="auto" w:fill="FAF9F8"/>
        </w:rPr>
        <w:t xml:space="preserve">Uczeń </w:t>
      </w:r>
      <w:r w:rsidR="0067139E">
        <w:rPr>
          <w:shd w:val="clear" w:color="auto" w:fill="FAF9F8"/>
        </w:rPr>
        <w:t xml:space="preserve">powinien posiadać </w:t>
      </w:r>
      <w:r w:rsidRPr="007602CE">
        <w:rPr>
          <w:shd w:val="clear" w:color="auto" w:fill="FAF9F8"/>
        </w:rPr>
        <w:t xml:space="preserve"> </w:t>
      </w:r>
      <w:r w:rsidRPr="007D7913">
        <w:rPr>
          <w:shd w:val="clear" w:color="auto" w:fill="FAF9F8"/>
        </w:rPr>
        <w:t>własne przybory i podręczniki</w:t>
      </w:r>
      <w:r w:rsidRPr="007602CE">
        <w:rPr>
          <w:shd w:val="clear" w:color="auto" w:fill="FAF9F8"/>
        </w:rPr>
        <w:t>, które w czasie zajęć mogą</w:t>
      </w:r>
      <w:r w:rsidR="00E50F53">
        <w:t xml:space="preserve"> </w:t>
      </w:r>
      <w:r w:rsidRPr="00E50F53">
        <w:rPr>
          <w:shd w:val="clear" w:color="auto" w:fill="FAF9F8"/>
        </w:rPr>
        <w:t>znajdować się na stoliku szkolnym ucznia. Uczniowie nie powinni wymieniać się przyborami szkolnymi między sobą.</w:t>
      </w:r>
    </w:p>
    <w:p w:rsidR="00A43D5C" w:rsidRPr="00D056BA" w:rsidRDefault="007D7913" w:rsidP="00E50F53">
      <w:pPr>
        <w:pStyle w:val="Normalny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</w:pPr>
      <w:r>
        <w:rPr>
          <w:shd w:val="clear" w:color="auto" w:fill="FAF9F8"/>
        </w:rPr>
        <w:t>Rekomenduje się, by  u</w:t>
      </w:r>
      <w:r w:rsidR="00A43D5C" w:rsidRPr="007602CE">
        <w:rPr>
          <w:shd w:val="clear" w:color="auto" w:fill="FAF9F8"/>
        </w:rPr>
        <w:t>czniowie w</w:t>
      </w:r>
      <w:r w:rsidR="00FD2E2A">
        <w:rPr>
          <w:shd w:val="clear" w:color="auto" w:fill="FAF9F8"/>
        </w:rPr>
        <w:t xml:space="preserve"> budynku szkolnym przemieszczali</w:t>
      </w:r>
      <w:r w:rsidR="00A43D5C" w:rsidRPr="007602CE">
        <w:rPr>
          <w:shd w:val="clear" w:color="auto" w:fill="FAF9F8"/>
        </w:rPr>
        <w:t xml:space="preserve"> się </w:t>
      </w:r>
      <w:r w:rsidR="003D7F4D" w:rsidRPr="007602CE">
        <w:rPr>
          <w:shd w:val="clear" w:color="auto" w:fill="FAF9F8"/>
        </w:rPr>
        <w:t xml:space="preserve">klatkami schodowymi znajdującymi się najbliżej pracowni, w której </w:t>
      </w:r>
      <w:r w:rsidR="00327074" w:rsidRPr="007602CE">
        <w:rPr>
          <w:shd w:val="clear" w:color="auto" w:fill="FAF9F8"/>
        </w:rPr>
        <w:t xml:space="preserve">mają lekcje. </w:t>
      </w:r>
      <w:r w:rsidR="00327074" w:rsidRPr="00D056BA">
        <w:rPr>
          <w:shd w:val="clear" w:color="auto" w:fill="FAF9F8"/>
        </w:rPr>
        <w:t>Zasady komunikacji</w:t>
      </w:r>
      <w:r w:rsidR="00A43D5C" w:rsidRPr="00D056BA">
        <w:rPr>
          <w:shd w:val="clear" w:color="auto" w:fill="FAF9F8"/>
        </w:rPr>
        <w:t>:</w:t>
      </w:r>
    </w:p>
    <w:p w:rsidR="00A43D5C" w:rsidRPr="007602CE" w:rsidRDefault="00327074" w:rsidP="007602CE">
      <w:pPr>
        <w:pStyle w:val="NormalnyWeb"/>
        <w:numPr>
          <w:ilvl w:val="0"/>
          <w:numId w:val="12"/>
        </w:numPr>
        <w:spacing w:before="0" w:beforeAutospacing="0" w:after="0" w:afterAutospacing="0"/>
        <w:ind w:left="1440"/>
        <w:jc w:val="both"/>
        <w:textAlignment w:val="baseline"/>
      </w:pPr>
      <w:r w:rsidRPr="007602CE">
        <w:rPr>
          <w:shd w:val="clear" w:color="auto" w:fill="FAF9F8"/>
        </w:rPr>
        <w:lastRenderedPageBreak/>
        <w:t>klatka schodowa</w:t>
      </w:r>
      <w:r w:rsidR="00A43D5C" w:rsidRPr="007602CE">
        <w:rPr>
          <w:shd w:val="clear" w:color="auto" w:fill="FAF9F8"/>
        </w:rPr>
        <w:t xml:space="preserve"> obok biblioteki</w:t>
      </w:r>
      <w:r w:rsidR="00E433C6" w:rsidRPr="007602CE">
        <w:rPr>
          <w:shd w:val="clear" w:color="auto" w:fill="FAF9F8"/>
        </w:rPr>
        <w:t xml:space="preserve"> -</w:t>
      </w:r>
      <w:r w:rsidRPr="007602CE">
        <w:rPr>
          <w:shd w:val="clear" w:color="auto" w:fill="FAF9F8"/>
        </w:rPr>
        <w:t xml:space="preserve"> </w:t>
      </w:r>
      <w:r w:rsidR="003D7F4D" w:rsidRPr="007602CE">
        <w:rPr>
          <w:shd w:val="clear" w:color="auto" w:fill="FAF9F8"/>
        </w:rPr>
        <w:t>uczniowie z sal</w:t>
      </w:r>
      <w:r w:rsidR="00A43D5C" w:rsidRPr="007602CE">
        <w:rPr>
          <w:shd w:val="clear" w:color="auto" w:fill="FAF9F8"/>
        </w:rPr>
        <w:t>: 104,105, 106, 107, 204, 205, 206, 207</w:t>
      </w:r>
      <w:r w:rsidR="00E433C6" w:rsidRPr="007602CE">
        <w:rPr>
          <w:shd w:val="clear" w:color="auto" w:fill="FAF9F8"/>
        </w:rPr>
        <w:t>,</w:t>
      </w:r>
    </w:p>
    <w:p w:rsidR="00A43D5C" w:rsidRPr="007602CE" w:rsidRDefault="00327074" w:rsidP="007602CE">
      <w:pPr>
        <w:pStyle w:val="NormalnyWeb"/>
        <w:numPr>
          <w:ilvl w:val="0"/>
          <w:numId w:val="12"/>
        </w:numPr>
        <w:spacing w:before="0" w:beforeAutospacing="0" w:after="0" w:afterAutospacing="0"/>
        <w:ind w:left="1440"/>
        <w:jc w:val="both"/>
        <w:textAlignment w:val="baseline"/>
      </w:pPr>
      <w:r w:rsidRPr="007602CE">
        <w:rPr>
          <w:shd w:val="clear" w:color="auto" w:fill="FAF9F8"/>
        </w:rPr>
        <w:t xml:space="preserve">schody </w:t>
      </w:r>
      <w:r w:rsidR="00A43D5C" w:rsidRPr="007602CE">
        <w:rPr>
          <w:shd w:val="clear" w:color="auto" w:fill="FAF9F8"/>
        </w:rPr>
        <w:t>środkow</w:t>
      </w:r>
      <w:r w:rsidRPr="007602CE">
        <w:rPr>
          <w:shd w:val="clear" w:color="auto" w:fill="FAF9F8"/>
        </w:rPr>
        <w:t>e</w:t>
      </w:r>
      <w:r w:rsidR="00A43D5C" w:rsidRPr="007602CE">
        <w:rPr>
          <w:shd w:val="clear" w:color="auto" w:fill="FAF9F8"/>
        </w:rPr>
        <w:t xml:space="preserve"> </w:t>
      </w:r>
      <w:r w:rsidR="00E433C6" w:rsidRPr="007602CE">
        <w:rPr>
          <w:shd w:val="clear" w:color="auto" w:fill="FAF9F8"/>
        </w:rPr>
        <w:t xml:space="preserve">- </w:t>
      </w:r>
      <w:r w:rsidR="00A43D5C" w:rsidRPr="007602CE">
        <w:rPr>
          <w:shd w:val="clear" w:color="auto" w:fill="FAF9F8"/>
        </w:rPr>
        <w:t>uczniowie z sal: 10</w:t>
      </w:r>
      <w:r w:rsidR="00E433C6" w:rsidRPr="007602CE">
        <w:rPr>
          <w:shd w:val="clear" w:color="auto" w:fill="FAF9F8"/>
        </w:rPr>
        <w:t>3</w:t>
      </w:r>
      <w:r w:rsidR="00A43D5C" w:rsidRPr="007602CE">
        <w:rPr>
          <w:shd w:val="clear" w:color="auto" w:fill="FAF9F8"/>
        </w:rPr>
        <w:t>, 10</w:t>
      </w:r>
      <w:r w:rsidR="00E433C6" w:rsidRPr="007602CE">
        <w:rPr>
          <w:shd w:val="clear" w:color="auto" w:fill="FAF9F8"/>
        </w:rPr>
        <w:t>8</w:t>
      </w:r>
      <w:r w:rsidR="00A43D5C" w:rsidRPr="007602CE">
        <w:rPr>
          <w:shd w:val="clear" w:color="auto" w:fill="FAF9F8"/>
        </w:rPr>
        <w:t>, 10</w:t>
      </w:r>
      <w:r w:rsidR="00E433C6" w:rsidRPr="007602CE">
        <w:rPr>
          <w:shd w:val="clear" w:color="auto" w:fill="FAF9F8"/>
        </w:rPr>
        <w:t>9</w:t>
      </w:r>
      <w:r w:rsidR="00A43D5C" w:rsidRPr="007602CE">
        <w:rPr>
          <w:shd w:val="clear" w:color="auto" w:fill="FAF9F8"/>
        </w:rPr>
        <w:t>, 203, 20</w:t>
      </w:r>
      <w:r w:rsidR="00E433C6" w:rsidRPr="007602CE">
        <w:rPr>
          <w:shd w:val="clear" w:color="auto" w:fill="FAF9F8"/>
        </w:rPr>
        <w:t>8</w:t>
      </w:r>
      <w:r w:rsidR="00A43D5C" w:rsidRPr="007602CE">
        <w:rPr>
          <w:shd w:val="clear" w:color="auto" w:fill="FAF9F8"/>
        </w:rPr>
        <w:t>, 20</w:t>
      </w:r>
      <w:r w:rsidR="00E433C6" w:rsidRPr="007602CE">
        <w:rPr>
          <w:shd w:val="clear" w:color="auto" w:fill="FAF9F8"/>
        </w:rPr>
        <w:t>9,</w:t>
      </w:r>
    </w:p>
    <w:p w:rsidR="00E433C6" w:rsidRPr="007602CE" w:rsidRDefault="00A43D5C" w:rsidP="007602CE">
      <w:pPr>
        <w:pStyle w:val="NormalnyWeb"/>
        <w:numPr>
          <w:ilvl w:val="0"/>
          <w:numId w:val="12"/>
        </w:numPr>
        <w:spacing w:before="0" w:beforeAutospacing="0" w:after="0" w:afterAutospacing="0"/>
        <w:ind w:left="1440"/>
        <w:jc w:val="both"/>
        <w:textAlignment w:val="baseline"/>
      </w:pPr>
      <w:r w:rsidRPr="007602CE">
        <w:rPr>
          <w:shd w:val="clear" w:color="auto" w:fill="FAF9F8"/>
        </w:rPr>
        <w:t>klatk</w:t>
      </w:r>
      <w:r w:rsidR="00327074" w:rsidRPr="007602CE">
        <w:rPr>
          <w:shd w:val="clear" w:color="auto" w:fill="FAF9F8"/>
        </w:rPr>
        <w:t>a</w:t>
      </w:r>
      <w:r w:rsidRPr="007602CE">
        <w:rPr>
          <w:shd w:val="clear" w:color="auto" w:fill="FAF9F8"/>
        </w:rPr>
        <w:t xml:space="preserve"> schodow</w:t>
      </w:r>
      <w:r w:rsidR="00327074" w:rsidRPr="007602CE">
        <w:rPr>
          <w:shd w:val="clear" w:color="auto" w:fill="FAF9F8"/>
        </w:rPr>
        <w:t>a</w:t>
      </w:r>
      <w:r w:rsidRPr="007602CE">
        <w:rPr>
          <w:shd w:val="clear" w:color="auto" w:fill="FAF9F8"/>
        </w:rPr>
        <w:t xml:space="preserve"> obok auli</w:t>
      </w:r>
      <w:r w:rsidR="00E433C6" w:rsidRPr="007602CE">
        <w:rPr>
          <w:shd w:val="clear" w:color="auto" w:fill="FAF9F8"/>
        </w:rPr>
        <w:t xml:space="preserve"> - uczniowie z sal: 101, 102, 110, 111, 201, 202, 210, 211, </w:t>
      </w:r>
    </w:p>
    <w:p w:rsidR="00A62D0F" w:rsidRPr="007602CE" w:rsidRDefault="00A62D0F" w:rsidP="007602CE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textAlignment w:val="baseline"/>
      </w:pPr>
      <w:r w:rsidRPr="007602CE">
        <w:t>W czasie przerw między lekcjami zaleca się wyjścia na świeże powietrze na dziedziniec szkolny</w:t>
      </w:r>
      <w:r w:rsidR="001F5B0D" w:rsidRPr="007602CE">
        <w:t>.</w:t>
      </w:r>
    </w:p>
    <w:p w:rsidR="004047B8" w:rsidRPr="007602CE" w:rsidRDefault="004047B8" w:rsidP="004047B8">
      <w:pPr>
        <w:pStyle w:val="NormalnyWeb"/>
        <w:spacing w:before="0" w:beforeAutospacing="0" w:after="0" w:afterAutospacing="0"/>
        <w:jc w:val="both"/>
        <w:textAlignment w:val="baseline"/>
        <w:rPr>
          <w:b/>
        </w:rPr>
      </w:pPr>
    </w:p>
    <w:p w:rsidR="00B932FC" w:rsidRPr="008F21A7" w:rsidRDefault="001F5B0D" w:rsidP="001F5B0D">
      <w:pPr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pl-PL"/>
        </w:rPr>
      </w:pPr>
      <w:r w:rsidRPr="008F21A7">
        <w:rPr>
          <w:rFonts w:ascii="Times New Roman" w:hAnsi="Times New Roman" w:cs="Times New Roman"/>
          <w:b/>
          <w:sz w:val="28"/>
          <w:szCs w:val="28"/>
          <w:u w:val="single"/>
        </w:rPr>
        <w:t xml:space="preserve">III. </w:t>
      </w:r>
      <w:r w:rsidR="00B932FC" w:rsidRPr="008F21A7">
        <w:rPr>
          <w:rFonts w:ascii="Times New Roman" w:hAnsi="Times New Roman" w:cs="Times New Roman"/>
          <w:b/>
          <w:sz w:val="28"/>
          <w:szCs w:val="28"/>
          <w:u w:val="single"/>
        </w:rPr>
        <w:t>Obowiązki rodziców/opiekunów prawnych</w:t>
      </w:r>
    </w:p>
    <w:p w:rsidR="00283A16" w:rsidRPr="001E0D99" w:rsidRDefault="00283A16" w:rsidP="002A71B5">
      <w:pPr>
        <w:pStyle w:val="NormalnyWeb"/>
        <w:numPr>
          <w:ilvl w:val="0"/>
          <w:numId w:val="45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D15C3A">
        <w:rPr>
          <w:color w:val="000000"/>
        </w:rPr>
        <w:t>Rodzice/prawni opiekunowie mają obowiązek zapoznać się wytycznymi GIS, ME</w:t>
      </w:r>
      <w:r w:rsidR="003F68BC">
        <w:rPr>
          <w:color w:val="000000"/>
        </w:rPr>
        <w:t>i</w:t>
      </w:r>
      <w:r w:rsidRPr="00D15C3A">
        <w:rPr>
          <w:color w:val="000000"/>
        </w:rPr>
        <w:t>N dotyczącymi zasad funkcjono</w:t>
      </w:r>
      <w:r w:rsidR="004F4AA6">
        <w:rPr>
          <w:color w:val="000000"/>
        </w:rPr>
        <w:t xml:space="preserve">wania w </w:t>
      </w:r>
      <w:r w:rsidR="001E0D99" w:rsidRPr="007D7913">
        <w:rPr>
          <w:bCs/>
          <w:color w:val="000000"/>
        </w:rPr>
        <w:t xml:space="preserve">związku z </w:t>
      </w:r>
      <w:r w:rsidR="0067139E">
        <w:rPr>
          <w:bCs/>
          <w:color w:val="000000"/>
        </w:rPr>
        <w:t>wystąpieniem stanu</w:t>
      </w:r>
      <w:r w:rsidR="001E0D99" w:rsidRPr="007D7913">
        <w:rPr>
          <w:bCs/>
          <w:color w:val="000000"/>
        </w:rPr>
        <w:t xml:space="preserve"> </w:t>
      </w:r>
      <w:r w:rsidR="0067139E">
        <w:rPr>
          <w:bCs/>
          <w:color w:val="000000"/>
        </w:rPr>
        <w:t xml:space="preserve">epidemii </w:t>
      </w:r>
      <w:r w:rsidRPr="001E0D99">
        <w:rPr>
          <w:color w:val="000000"/>
        </w:rPr>
        <w:t>(materiały dostępne na stronie ME</w:t>
      </w:r>
      <w:r w:rsidR="003F68BC">
        <w:rPr>
          <w:color w:val="000000"/>
        </w:rPr>
        <w:t>i</w:t>
      </w:r>
      <w:r w:rsidRPr="001E0D99">
        <w:rPr>
          <w:color w:val="000000"/>
        </w:rPr>
        <w:t>N, GIS).</w:t>
      </w:r>
    </w:p>
    <w:p w:rsidR="008F21A7" w:rsidRPr="00D84CFD" w:rsidRDefault="00B932FC" w:rsidP="00D84CFD">
      <w:pPr>
        <w:pStyle w:val="Akapitzlist"/>
        <w:numPr>
          <w:ilvl w:val="0"/>
          <w:numId w:val="45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4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Rodzice/opiekunowie prawni nie posyłają do szkoły dziecka z objawami </w:t>
      </w:r>
      <w:r w:rsidR="00D84CFD" w:rsidRPr="00D84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infekcji i </w:t>
      </w:r>
      <w:r w:rsidR="0067139E">
        <w:rPr>
          <w:rFonts w:ascii="Times New Roman" w:eastAsia="Times New Roman" w:hAnsi="Times New Roman" w:cs="Times New Roman"/>
          <w:sz w:val="24"/>
          <w:szCs w:val="24"/>
          <w:lang w:eastAsia="pl-PL"/>
        </w:rPr>
        <w:t>objawami choroby zakaźnej</w:t>
      </w:r>
      <w:r w:rsidR="00D84CFD" w:rsidRPr="00D84C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F21A7" w:rsidRPr="00D84CF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F21A7" w:rsidRPr="00212227" w:rsidRDefault="008F21A7" w:rsidP="00212227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22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prawni mogą przekazać ważne informacje o dziecku telefonicznie dyrektorowi, nauczycielowi lub sekretarzowi szkoły</w:t>
      </w:r>
      <w:r w:rsidR="00671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(dane kontaktowe w punkcie I.10</w:t>
      </w:r>
      <w:r w:rsidRPr="0021222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63C3E" w:rsidRPr="002122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932FC" w:rsidRPr="00212227" w:rsidRDefault="00B932FC" w:rsidP="00212227">
      <w:pPr>
        <w:pStyle w:val="Akapitzlist"/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Rodzice/opiekunowie prawni uczniów uczęszczających na lekcje </w:t>
      </w:r>
      <w:r w:rsidR="00404515" w:rsidRPr="00212227">
        <w:rPr>
          <w:rFonts w:ascii="Times New Roman" w:eastAsia="Times New Roman" w:hAnsi="Times New Roman" w:cs="Times New Roman"/>
          <w:sz w:val="24"/>
          <w:szCs w:val="24"/>
          <w:lang w:eastAsia="pl-PL"/>
        </w:rPr>
        <w:t>muszą</w:t>
      </w:r>
      <w:r w:rsidR="00D84CFD" w:rsidRPr="00212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2227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przypominać dziecku o podstawowych zasadach higieny</w:t>
      </w:r>
      <w:r w:rsidR="00D84CFD" w:rsidRPr="002122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12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25B0B" w:rsidRPr="00212227" w:rsidRDefault="00E25B0B" w:rsidP="00212227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22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</w:t>
      </w:r>
      <w:r w:rsidR="00B17214" w:rsidRPr="00212227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/opiekunowie prawni</w:t>
      </w:r>
      <w:r w:rsidRPr="00212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zobowiązani podać swój aktualny numer telefonu oraz adres e-mail do szybkiego kontaktu.  </w:t>
      </w:r>
    </w:p>
    <w:p w:rsidR="00B17214" w:rsidRPr="00D15C3A" w:rsidRDefault="00B17214" w:rsidP="00D15C3A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/opiekunowie prawni są zobowiązani do odbierania wszelkich informacji przekazywanyc</w:t>
      </w:r>
      <w:r w:rsidR="000B1683"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przez dyrektora, nauczyciela </w:t>
      </w:r>
      <w:r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innego pracownika szkoły w </w:t>
      </w:r>
      <w:r w:rsidR="000B1683"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 </w:t>
      </w:r>
      <w:r w:rsidRPr="00D15C3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telefonicznej</w:t>
      </w:r>
      <w:r w:rsidR="0067139E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sms-a lub drogą mailową (p.w. przez dziennik elektroniczny).</w:t>
      </w:r>
    </w:p>
    <w:p w:rsidR="00A63C3E" w:rsidRDefault="00A63C3E" w:rsidP="00D15C3A">
      <w:pPr>
        <w:pStyle w:val="punkty"/>
        <w:numPr>
          <w:ilvl w:val="0"/>
          <w:numId w:val="34"/>
        </w:numPr>
        <w:spacing w:before="0"/>
        <w:jc w:val="both"/>
        <w:rPr>
          <w:rFonts w:ascii="Times New Roman" w:hAnsi="Times New Roman" w:cs="Times New Roman"/>
          <w:lang w:eastAsia="pl-PL"/>
        </w:rPr>
      </w:pPr>
      <w:r w:rsidRPr="00D15C3A">
        <w:rPr>
          <w:rFonts w:ascii="Times New Roman" w:hAnsi="Times New Roman" w:cs="Times New Roman"/>
        </w:rPr>
        <w:t>Jeżeli pracownik szkoły zaobserwuje u ucznia obja</w:t>
      </w:r>
      <w:r w:rsidR="00D84CFD">
        <w:rPr>
          <w:rFonts w:ascii="Times New Roman" w:hAnsi="Times New Roman" w:cs="Times New Roman"/>
        </w:rPr>
        <w:t>wy mogące wskazywać na infekcję lub chorobę zakaźną</w:t>
      </w:r>
      <w:r w:rsidR="0067139E">
        <w:rPr>
          <w:rFonts w:ascii="Times New Roman" w:hAnsi="Times New Roman" w:cs="Times New Roman"/>
        </w:rPr>
        <w:t xml:space="preserve">, </w:t>
      </w:r>
      <w:r w:rsidR="00D84CFD">
        <w:rPr>
          <w:rFonts w:ascii="Times New Roman" w:hAnsi="Times New Roman" w:cs="Times New Roman"/>
        </w:rPr>
        <w:t xml:space="preserve">uczeń może być skierowany do izolatorium. </w:t>
      </w:r>
      <w:r w:rsidRPr="00D15C3A">
        <w:rPr>
          <w:rFonts w:ascii="Times New Roman" w:hAnsi="Times New Roman" w:cs="Times New Roman"/>
        </w:rPr>
        <w:t>Jednocześnie rodzic/opiekun zostanie natychmiast poinformowany o konieczności odebrania dziecka ze szkoły z wykorzystaniem własnego transportu.</w:t>
      </w:r>
      <w:r w:rsidRPr="00D15C3A">
        <w:rPr>
          <w:rFonts w:ascii="Times New Roman" w:hAnsi="Times New Roman" w:cs="Times New Roman"/>
          <w:lang w:eastAsia="pl-PL"/>
        </w:rPr>
        <w:t xml:space="preserve"> Rodzice/opiekunowie prawni zobligowani są do podjęcia d</w:t>
      </w:r>
      <w:r w:rsidR="004F167C" w:rsidRPr="00D15C3A">
        <w:rPr>
          <w:rFonts w:ascii="Times New Roman" w:hAnsi="Times New Roman" w:cs="Times New Roman"/>
          <w:lang w:eastAsia="pl-PL"/>
        </w:rPr>
        <w:t>ziałań zgodnie z wytycznymi GIS i stosować się do zaleceń odpowiednich służb.</w:t>
      </w:r>
    </w:p>
    <w:p w:rsidR="00CC26D1" w:rsidRPr="00D15C3A" w:rsidRDefault="00CC26D1" w:rsidP="00D15C3A">
      <w:pPr>
        <w:pStyle w:val="punkty"/>
        <w:numPr>
          <w:ilvl w:val="0"/>
          <w:numId w:val="34"/>
        </w:numPr>
        <w:spacing w:before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Rodzice uczniów z chorobami przewlekłymi mają obowiąz</w:t>
      </w:r>
      <w:r w:rsidR="0067139E">
        <w:rPr>
          <w:rFonts w:ascii="Times New Roman" w:hAnsi="Times New Roman" w:cs="Times New Roman"/>
          <w:lang w:eastAsia="pl-PL"/>
        </w:rPr>
        <w:t>ek skontaktować się z wychowawcą</w:t>
      </w:r>
      <w:r>
        <w:rPr>
          <w:rFonts w:ascii="Times New Roman" w:hAnsi="Times New Roman" w:cs="Times New Roman"/>
          <w:lang w:eastAsia="pl-PL"/>
        </w:rPr>
        <w:t xml:space="preserve"> celem ustalenia zasad bezpiecznego funkcjonowania ucznia w szkole.</w:t>
      </w:r>
    </w:p>
    <w:p w:rsidR="00FC3B65" w:rsidRPr="00D15C3A" w:rsidRDefault="00FC3B65" w:rsidP="00D15C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3B65" w:rsidRPr="00FC3B65" w:rsidRDefault="004161AB" w:rsidP="004F16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IV. </w:t>
      </w:r>
      <w:r w:rsidR="00FC3B65" w:rsidRPr="00FC3B65">
        <w:rPr>
          <w:rFonts w:ascii="Times New Roman" w:hAnsi="Times New Roman" w:cs="Times New Roman"/>
          <w:b/>
          <w:sz w:val="28"/>
          <w:szCs w:val="28"/>
          <w:u w:val="single"/>
        </w:rPr>
        <w:t>Obo</w:t>
      </w:r>
      <w:r w:rsidR="00A309B1">
        <w:rPr>
          <w:rFonts w:ascii="Times New Roman" w:hAnsi="Times New Roman" w:cs="Times New Roman"/>
          <w:b/>
          <w:sz w:val="28"/>
          <w:szCs w:val="28"/>
          <w:u w:val="single"/>
        </w:rPr>
        <w:t>wiązki</w:t>
      </w:r>
      <w:r w:rsidR="00FC3B65" w:rsidRPr="00FC3B65">
        <w:rPr>
          <w:rFonts w:ascii="Times New Roman" w:hAnsi="Times New Roman" w:cs="Times New Roman"/>
          <w:b/>
          <w:sz w:val="28"/>
          <w:szCs w:val="28"/>
          <w:u w:val="single"/>
        </w:rPr>
        <w:t xml:space="preserve"> wychowawcy</w:t>
      </w:r>
    </w:p>
    <w:p w:rsidR="00FC3B65" w:rsidRPr="00D15C3A" w:rsidRDefault="00FC3B65" w:rsidP="00D15C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3A">
        <w:rPr>
          <w:rFonts w:ascii="Times New Roman" w:hAnsi="Times New Roman" w:cs="Times New Roman"/>
          <w:sz w:val="24"/>
          <w:szCs w:val="24"/>
        </w:rPr>
        <w:t>Wychowawca zapoznaje</w:t>
      </w:r>
      <w:r w:rsidR="00B17214" w:rsidRPr="00D15C3A">
        <w:rPr>
          <w:rFonts w:ascii="Times New Roman" w:hAnsi="Times New Roman" w:cs="Times New Roman"/>
          <w:sz w:val="24"/>
          <w:szCs w:val="24"/>
        </w:rPr>
        <w:t xml:space="preserve"> wychowanków z </w:t>
      </w:r>
      <w:bookmarkStart w:id="0" w:name="_GoBack"/>
      <w:bookmarkEnd w:id="0"/>
      <w:r w:rsidR="00FB0E80" w:rsidRPr="00D15C3A">
        <w:rPr>
          <w:rFonts w:ascii="Times New Roman" w:hAnsi="Times New Roman" w:cs="Times New Roman"/>
          <w:sz w:val="24"/>
          <w:szCs w:val="24"/>
        </w:rPr>
        <w:t xml:space="preserve">obowiązującymi w szkole </w:t>
      </w:r>
      <w:r w:rsidRPr="00D15C3A">
        <w:rPr>
          <w:rFonts w:ascii="Times New Roman" w:hAnsi="Times New Roman" w:cs="Times New Roman"/>
          <w:sz w:val="24"/>
          <w:szCs w:val="24"/>
        </w:rPr>
        <w:t xml:space="preserve">wewnętrznymi procedurami funkcjonowania  w </w:t>
      </w:r>
      <w:r w:rsidR="00FB0E80">
        <w:rPr>
          <w:rFonts w:ascii="Times New Roman" w:hAnsi="Times New Roman" w:cs="Times New Roman"/>
          <w:sz w:val="24"/>
          <w:szCs w:val="24"/>
        </w:rPr>
        <w:t>związku z występowaniem stanu epidemii</w:t>
      </w:r>
      <w:r w:rsidRPr="00D15C3A">
        <w:rPr>
          <w:rFonts w:ascii="Times New Roman" w:hAnsi="Times New Roman" w:cs="Times New Roman"/>
          <w:sz w:val="24"/>
          <w:szCs w:val="24"/>
        </w:rPr>
        <w:t>.</w:t>
      </w:r>
    </w:p>
    <w:p w:rsidR="00FC3B65" w:rsidRPr="00D15C3A" w:rsidRDefault="00FC3B65" w:rsidP="00D15C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3A">
        <w:rPr>
          <w:rFonts w:ascii="Times New Roman" w:hAnsi="Times New Roman" w:cs="Times New Roman"/>
          <w:sz w:val="24"/>
          <w:szCs w:val="24"/>
        </w:rPr>
        <w:t xml:space="preserve">Wychowawca przypomina uczniom o ogólnych zasadach higieny </w:t>
      </w:r>
      <w:r w:rsidR="00A309B1">
        <w:rPr>
          <w:rFonts w:ascii="Times New Roman" w:hAnsi="Times New Roman" w:cs="Times New Roman"/>
          <w:sz w:val="24"/>
          <w:szCs w:val="24"/>
        </w:rPr>
        <w:t xml:space="preserve">oraz częstym myciu </w:t>
      </w:r>
      <w:r w:rsidRPr="00D15C3A">
        <w:rPr>
          <w:rFonts w:ascii="Times New Roman" w:hAnsi="Times New Roman" w:cs="Times New Roman"/>
          <w:sz w:val="24"/>
          <w:szCs w:val="24"/>
        </w:rPr>
        <w:t>rąk.</w:t>
      </w:r>
    </w:p>
    <w:p w:rsidR="00FC3B65" w:rsidRPr="00D15C3A" w:rsidRDefault="00FC3B65" w:rsidP="00D15C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3A">
        <w:rPr>
          <w:rFonts w:ascii="Times New Roman" w:hAnsi="Times New Roman" w:cs="Times New Roman"/>
          <w:sz w:val="24"/>
          <w:szCs w:val="24"/>
        </w:rPr>
        <w:t>Wychowawca zbiera informacje dotyczące aktualnych telefonów i adresów mailowych wychowanków oraz ich rodziców/opiekunów.</w:t>
      </w:r>
      <w:r w:rsidR="004F167C" w:rsidRPr="00D15C3A">
        <w:rPr>
          <w:rFonts w:ascii="Times New Roman" w:hAnsi="Times New Roman" w:cs="Times New Roman"/>
          <w:sz w:val="24"/>
          <w:szCs w:val="24"/>
        </w:rPr>
        <w:t xml:space="preserve"> Dane kontaktowo na bieżąco aktualizuje w dzienniku lekcyjnym.</w:t>
      </w:r>
    </w:p>
    <w:p w:rsidR="00FC3B65" w:rsidRDefault="00FC3B65" w:rsidP="00D15C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3A">
        <w:rPr>
          <w:rFonts w:ascii="Times New Roman" w:hAnsi="Times New Roman" w:cs="Times New Roman"/>
          <w:sz w:val="24"/>
          <w:szCs w:val="24"/>
        </w:rPr>
        <w:t>Wychowawca jest w stałym kontakcie z rodzicami/opiekunami uczniów</w:t>
      </w:r>
      <w:r w:rsidR="004F167C" w:rsidRPr="00D15C3A">
        <w:rPr>
          <w:rFonts w:ascii="Times New Roman" w:hAnsi="Times New Roman" w:cs="Times New Roman"/>
          <w:sz w:val="24"/>
          <w:szCs w:val="24"/>
        </w:rPr>
        <w:t xml:space="preserve"> oraz wychowankami.</w:t>
      </w:r>
    </w:p>
    <w:p w:rsidR="00FB0E80" w:rsidRPr="00D15C3A" w:rsidRDefault="00FB0E80" w:rsidP="00FB0E80">
      <w:pPr>
        <w:pStyle w:val="punkty"/>
        <w:numPr>
          <w:ilvl w:val="0"/>
          <w:numId w:val="2"/>
        </w:numPr>
        <w:spacing w:before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Wychowawca ucznia z chorobami przewlekłymi  kontaktuje się z rodzicem celem ustalenia zasad bezpiecznego funkcjonowania ucznia w szkole.</w:t>
      </w:r>
    </w:p>
    <w:p w:rsidR="00FB0E80" w:rsidRDefault="00FB0E80" w:rsidP="00FB0E80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3B65" w:rsidRPr="00D15C3A" w:rsidRDefault="00FC3B65" w:rsidP="00D15C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3A">
        <w:rPr>
          <w:rFonts w:ascii="Times New Roman" w:hAnsi="Times New Roman" w:cs="Times New Roman"/>
          <w:sz w:val="24"/>
          <w:szCs w:val="24"/>
        </w:rPr>
        <w:t xml:space="preserve">Wychowawca informuje dyrektora </w:t>
      </w:r>
      <w:r w:rsidR="00D25E3C">
        <w:rPr>
          <w:rFonts w:ascii="Times New Roman" w:hAnsi="Times New Roman" w:cs="Times New Roman"/>
          <w:sz w:val="24"/>
          <w:szCs w:val="24"/>
        </w:rPr>
        <w:t xml:space="preserve">i rodziców </w:t>
      </w:r>
      <w:r w:rsidRPr="00D15C3A">
        <w:rPr>
          <w:rFonts w:ascii="Times New Roman" w:hAnsi="Times New Roman" w:cs="Times New Roman"/>
          <w:sz w:val="24"/>
          <w:szCs w:val="24"/>
        </w:rPr>
        <w:t xml:space="preserve">w przypadku podejrzenia </w:t>
      </w:r>
      <w:r w:rsidR="00A309B1">
        <w:rPr>
          <w:rFonts w:ascii="Times New Roman" w:hAnsi="Times New Roman" w:cs="Times New Roman"/>
          <w:sz w:val="24"/>
          <w:szCs w:val="24"/>
        </w:rPr>
        <w:t>infekcji lub choroby zakaźnej</w:t>
      </w:r>
      <w:r w:rsidRPr="00D15C3A">
        <w:rPr>
          <w:rFonts w:ascii="Times New Roman" w:hAnsi="Times New Roman" w:cs="Times New Roman"/>
          <w:sz w:val="24"/>
          <w:szCs w:val="24"/>
        </w:rPr>
        <w:t xml:space="preserve"> u wychowanka</w:t>
      </w:r>
      <w:r w:rsidR="00A334C6" w:rsidRPr="00D15C3A">
        <w:rPr>
          <w:rFonts w:ascii="Times New Roman" w:hAnsi="Times New Roman" w:cs="Times New Roman"/>
          <w:sz w:val="24"/>
          <w:szCs w:val="24"/>
        </w:rPr>
        <w:t>.</w:t>
      </w:r>
    </w:p>
    <w:p w:rsidR="00A334C6" w:rsidRDefault="00A334C6" w:rsidP="00D15C3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3A">
        <w:rPr>
          <w:rFonts w:ascii="Times New Roman" w:hAnsi="Times New Roman" w:cs="Times New Roman"/>
          <w:sz w:val="24"/>
          <w:szCs w:val="24"/>
        </w:rPr>
        <w:lastRenderedPageBreak/>
        <w:t>W sytuacji zdalnego nauczania wychowawca zasięga informacji od nauczycieli uczących w klasie na temat postępów wychowanków w nauce i interweniuje w przypadku niewywiązywania się z obowiązków uczniowskich.</w:t>
      </w:r>
    </w:p>
    <w:p w:rsidR="00D15C3A" w:rsidRPr="00D15C3A" w:rsidRDefault="00D15C3A" w:rsidP="00D15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D5C" w:rsidRDefault="004161AB" w:rsidP="00D15C3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  <w:u w:val="single"/>
        </w:rPr>
      </w:pPr>
      <w:r>
        <w:rPr>
          <w:rStyle w:val="eop"/>
          <w:b/>
          <w:sz w:val="28"/>
          <w:szCs w:val="28"/>
          <w:u w:val="single"/>
        </w:rPr>
        <w:t xml:space="preserve">V. </w:t>
      </w:r>
      <w:r w:rsidR="00FC3B65" w:rsidRPr="00FC3B65">
        <w:rPr>
          <w:rStyle w:val="eop"/>
          <w:b/>
          <w:sz w:val="28"/>
          <w:szCs w:val="28"/>
          <w:u w:val="single"/>
        </w:rPr>
        <w:t>Obowiązki nauczyciela</w:t>
      </w:r>
    </w:p>
    <w:p w:rsidR="00D15C3A" w:rsidRPr="00FC3B65" w:rsidRDefault="00D15C3A" w:rsidP="00D15C3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  <w:u w:val="single"/>
        </w:rPr>
      </w:pPr>
    </w:p>
    <w:p w:rsidR="00A43D5C" w:rsidRPr="00036E29" w:rsidRDefault="00FC3B65" w:rsidP="00D15C3A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 w:rsidRPr="00D15C3A">
        <w:t xml:space="preserve">Nauczyciele </w:t>
      </w:r>
      <w:r w:rsidRPr="00036E29">
        <w:t>k</w:t>
      </w:r>
      <w:r w:rsidR="00A43D5C" w:rsidRPr="00036E29">
        <w:rPr>
          <w:rStyle w:val="normaltextrun"/>
        </w:rPr>
        <w:t xml:space="preserve">ontrolują warunki prowadzenia zajęć - objawy chorobowe sugerujące infekcję </w:t>
      </w:r>
      <w:r w:rsidR="00036E29">
        <w:rPr>
          <w:rStyle w:val="normaltextrun"/>
        </w:rPr>
        <w:t>lub chorobę zakaźną</w:t>
      </w:r>
      <w:r w:rsidR="00D25E3C">
        <w:rPr>
          <w:rStyle w:val="normaltextrun"/>
        </w:rPr>
        <w:t xml:space="preserve"> u uczniów i </w:t>
      </w:r>
      <w:r w:rsidR="00A43D5C" w:rsidRPr="00036E29">
        <w:rPr>
          <w:rStyle w:val="normaltextrun"/>
        </w:rPr>
        <w:t>inn</w:t>
      </w:r>
      <w:r w:rsidRPr="00036E29">
        <w:rPr>
          <w:rStyle w:val="normaltextrun"/>
        </w:rPr>
        <w:t>e zgodnie z przepisami dot. bhp.</w:t>
      </w:r>
      <w:r w:rsidR="00A43D5C" w:rsidRPr="00036E29">
        <w:rPr>
          <w:rStyle w:val="eop"/>
        </w:rPr>
        <w:t> </w:t>
      </w:r>
    </w:p>
    <w:p w:rsidR="000436C7" w:rsidRPr="00036E29" w:rsidRDefault="00FC3B65" w:rsidP="00D15C3A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036E29">
        <w:t>Nauczyciele s</w:t>
      </w:r>
      <w:r w:rsidR="00A43D5C" w:rsidRPr="00036E29">
        <w:rPr>
          <w:rStyle w:val="normaltextrun"/>
        </w:rPr>
        <w:t>prawują opiekę nad uczniami w czasie przerw zgodnie z harmonogramem</w:t>
      </w:r>
      <w:r w:rsidR="00A334C6" w:rsidRPr="00036E29">
        <w:rPr>
          <w:rStyle w:val="normaltextrun"/>
        </w:rPr>
        <w:t xml:space="preserve"> </w:t>
      </w:r>
      <w:r w:rsidR="00A43D5C" w:rsidRPr="00036E29">
        <w:rPr>
          <w:rStyle w:val="normaltextrun"/>
        </w:rPr>
        <w:t>dyżurów, </w:t>
      </w:r>
    </w:p>
    <w:p w:rsidR="002910BC" w:rsidRPr="00036E29" w:rsidRDefault="00A43D5C" w:rsidP="002910BC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036E29">
        <w:rPr>
          <w:rStyle w:val="normaltextrun"/>
        </w:rPr>
        <w:t>w miarę możliwości zapewniają uczniom możliwość korzystania ze szkolnego boiska, dziedzińców szkolnych lub z innych warian</w:t>
      </w:r>
      <w:r w:rsidR="00FC3B65" w:rsidRPr="00036E29">
        <w:rPr>
          <w:rStyle w:val="normaltextrun"/>
        </w:rPr>
        <w:t>tów pobytu na świeżym powietrzu</w:t>
      </w:r>
      <w:r w:rsidR="00746453" w:rsidRPr="00036E29">
        <w:rPr>
          <w:rStyle w:val="normaltextrun"/>
        </w:rPr>
        <w:t>,</w:t>
      </w:r>
    </w:p>
    <w:p w:rsidR="002910BC" w:rsidRPr="00036E29" w:rsidRDefault="000436C7" w:rsidP="002910BC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</w:pPr>
      <w:r w:rsidRPr="00036E29">
        <w:rPr>
          <w:rStyle w:val="eop"/>
        </w:rPr>
        <w:t>m</w:t>
      </w:r>
      <w:r w:rsidR="00A334C6" w:rsidRPr="00036E29">
        <w:rPr>
          <w:rStyle w:val="eop"/>
        </w:rPr>
        <w:t xml:space="preserve">onitorują respektowanie </w:t>
      </w:r>
      <w:r w:rsidRPr="00036E29">
        <w:rPr>
          <w:shd w:val="clear" w:color="auto" w:fill="FAF9F8"/>
        </w:rPr>
        <w:t xml:space="preserve">przestrzegania obowiązujących w szkole procedur postępowania ustanowionych na czas </w:t>
      </w:r>
      <w:r w:rsidR="00FB0E80">
        <w:rPr>
          <w:shd w:val="clear" w:color="auto" w:fill="FAF9F8"/>
        </w:rPr>
        <w:t>występowania epidemii</w:t>
      </w:r>
      <w:r w:rsidRPr="00036E29">
        <w:rPr>
          <w:shd w:val="clear" w:color="auto" w:fill="FAF9F8"/>
        </w:rPr>
        <w:t xml:space="preserve">. </w:t>
      </w:r>
    </w:p>
    <w:p w:rsidR="0003612E" w:rsidRPr="00036E29" w:rsidRDefault="00FC3B65" w:rsidP="002910BC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036E29">
        <w:t>Nauczyciele w</w:t>
      </w:r>
      <w:r w:rsidR="00A334C6" w:rsidRPr="00036E29">
        <w:rPr>
          <w:rStyle w:val="normaltextrun"/>
        </w:rPr>
        <w:t>ietrzą salę</w:t>
      </w:r>
      <w:r w:rsidRPr="00036E29">
        <w:rPr>
          <w:rStyle w:val="normaltextrun"/>
        </w:rPr>
        <w:t xml:space="preserve"> po odbyciu zajęć, a</w:t>
      </w:r>
      <w:r w:rsidR="00A43D5C" w:rsidRPr="00036E29">
        <w:rPr>
          <w:rStyle w:val="normaltextrun"/>
        </w:rPr>
        <w:t xml:space="preserve"> jeśli jest to </w:t>
      </w:r>
      <w:r w:rsidRPr="00036E29">
        <w:rPr>
          <w:rStyle w:val="normaltextrun"/>
        </w:rPr>
        <w:t>konieczne, także w czasie zajęć</w:t>
      </w:r>
      <w:r w:rsidR="00A334C6" w:rsidRPr="00036E29">
        <w:rPr>
          <w:rStyle w:val="normaltextrun"/>
        </w:rPr>
        <w:t xml:space="preserve"> (sale muszą być wietrzone co najmniej raz na godzinę).</w:t>
      </w:r>
    </w:p>
    <w:p w:rsidR="003D604D" w:rsidRPr="00036E29" w:rsidRDefault="003D604D" w:rsidP="00D15C3A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036E29">
        <w:rPr>
          <w:rStyle w:val="normaltextrun"/>
        </w:rPr>
        <w:t xml:space="preserve">Nauczyciele monitorują dezynfekcję użytkowanego podczas zajęć sprzętu i przyborów </w:t>
      </w:r>
      <w:r w:rsidR="0027353B" w:rsidRPr="00036E29">
        <w:rPr>
          <w:rStyle w:val="normaltextrun"/>
        </w:rPr>
        <w:t>będących wyposażeniem szkoły</w:t>
      </w:r>
      <w:r w:rsidR="00102712">
        <w:rPr>
          <w:rStyle w:val="normaltextrun"/>
        </w:rPr>
        <w:t>.</w:t>
      </w:r>
      <w:r w:rsidRPr="00036E29">
        <w:rPr>
          <w:rStyle w:val="normaltextrun"/>
        </w:rPr>
        <w:t xml:space="preserve"> </w:t>
      </w:r>
    </w:p>
    <w:p w:rsidR="0042038C" w:rsidRDefault="0003612E" w:rsidP="00D15C3A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036E29">
        <w:t>Nauczyciele d</w:t>
      </w:r>
      <w:r w:rsidR="00A43D5C" w:rsidRPr="00036E29">
        <w:rPr>
          <w:rStyle w:val="normaltextrun"/>
        </w:rPr>
        <w:t>bają o to, by uczniowie w miarę możliwości nie wymi</w:t>
      </w:r>
      <w:r w:rsidR="00D25E3C">
        <w:rPr>
          <w:rStyle w:val="normaltextrun"/>
        </w:rPr>
        <w:t>eniali się przyborami szkolnymi.</w:t>
      </w:r>
    </w:p>
    <w:p w:rsidR="00102712" w:rsidRPr="00036E29" w:rsidRDefault="00102712" w:rsidP="00D15C3A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F364B7">
        <w:t>Zaleca się korzystanie przez uczniów z boiska szkolnego oraz pobyt na świeżym powietrzu na terenie szkoły</w:t>
      </w:r>
      <w:r>
        <w:t>.</w:t>
      </w:r>
    </w:p>
    <w:p w:rsidR="00E433C6" w:rsidRDefault="004161AB" w:rsidP="00535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VI. </w:t>
      </w:r>
      <w:r w:rsidR="0003612E" w:rsidRPr="000361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Procedura postępowania </w:t>
      </w:r>
      <w:r w:rsidR="00B550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w przypadku wystapienia objawów infekcji lub podejrzenia choroby zakaźnej u pracowników</w:t>
      </w:r>
      <w:r w:rsidR="006005F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 i uczniów</w:t>
      </w:r>
      <w:r w:rsidR="00B550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.</w:t>
      </w:r>
    </w:p>
    <w:p w:rsidR="00B55047" w:rsidRPr="00F364B7" w:rsidRDefault="00B55047" w:rsidP="00B55047">
      <w:pPr>
        <w:pStyle w:val="wyliczenie"/>
        <w:numPr>
          <w:ilvl w:val="0"/>
          <w:numId w:val="47"/>
        </w:numPr>
        <w:rPr>
          <w:strike/>
          <w:lang w:bidi="pl-PL"/>
        </w:rPr>
      </w:pPr>
      <w:r w:rsidRPr="00F364B7">
        <w:rPr>
          <w:lang w:bidi="pl-PL"/>
        </w:rPr>
        <w:t>Do pracy w szkole mogą przychodzić jedynie osoby</w:t>
      </w:r>
      <w:r>
        <w:rPr>
          <w:lang w:bidi="pl-PL"/>
        </w:rPr>
        <w:t xml:space="preserve"> </w:t>
      </w:r>
      <w:r w:rsidRPr="00F364B7">
        <w:t xml:space="preserve">bez objawów infekcji lub choroby zakaźnej. </w:t>
      </w:r>
    </w:p>
    <w:p w:rsidR="00B55047" w:rsidRPr="00F364B7" w:rsidRDefault="00CE47A9" w:rsidP="00B55047">
      <w:pPr>
        <w:pStyle w:val="wyliczenie"/>
        <w:numPr>
          <w:ilvl w:val="0"/>
          <w:numId w:val="47"/>
        </w:numPr>
        <w:rPr>
          <w:strike/>
          <w:lang w:bidi="pl-PL"/>
        </w:rPr>
      </w:pPr>
      <w:r>
        <w:rPr>
          <w:lang w:bidi="pl-PL"/>
        </w:rPr>
        <w:t xml:space="preserve">W szkole jest </w:t>
      </w:r>
      <w:r w:rsidR="00B55047">
        <w:rPr>
          <w:lang w:bidi="pl-PL"/>
        </w:rPr>
        <w:t xml:space="preserve"> przygotowan</w:t>
      </w:r>
      <w:r>
        <w:rPr>
          <w:lang w:bidi="pl-PL"/>
        </w:rPr>
        <w:t>e</w:t>
      </w:r>
      <w:r w:rsidR="00B55047" w:rsidRPr="00F364B7">
        <w:rPr>
          <w:lang w:bidi="pl-PL"/>
        </w:rPr>
        <w:t xml:space="preserve"> pomieszczenie</w:t>
      </w:r>
      <w:r>
        <w:rPr>
          <w:lang w:bidi="pl-PL"/>
        </w:rPr>
        <w:t xml:space="preserve"> (pokój obok gabinetu pielęgniarki szkolnej) </w:t>
      </w:r>
      <w:r w:rsidR="00B55047" w:rsidRPr="00F364B7">
        <w:rPr>
          <w:lang w:bidi="pl-PL"/>
        </w:rPr>
        <w:t>, w którym można odizolować osobę w przypadku zaobserwowania</w:t>
      </w:r>
      <w:r w:rsidR="00B55047">
        <w:rPr>
          <w:lang w:bidi="pl-PL"/>
        </w:rPr>
        <w:t xml:space="preserve"> </w:t>
      </w:r>
      <w:r w:rsidR="00B55047" w:rsidRPr="00F364B7">
        <w:rPr>
          <w:lang w:bidi="pl-PL"/>
        </w:rPr>
        <w:t>objawów choroby infekcyjnej.</w:t>
      </w:r>
    </w:p>
    <w:p w:rsidR="00B55047" w:rsidRPr="00F364B7" w:rsidRDefault="00B55047" w:rsidP="00B55047">
      <w:pPr>
        <w:pStyle w:val="wyliczenie"/>
        <w:numPr>
          <w:ilvl w:val="0"/>
          <w:numId w:val="47"/>
        </w:numPr>
      </w:pPr>
      <w:r w:rsidRPr="00F364B7">
        <w:rPr>
          <w:lang w:bidi="pl-PL"/>
        </w:rPr>
        <w:t xml:space="preserve">W przypadku wystąpienia u pracownika będącego na stanowisku pracy objawów choroby zakaźnej </w:t>
      </w:r>
      <w:r w:rsidRPr="00F364B7">
        <w:t>dyrektor szkoły odsuwa go od wykonywanych czynności</w:t>
      </w:r>
      <w:r>
        <w:t>. J</w:t>
      </w:r>
      <w:r w:rsidRPr="00F364B7">
        <w:t>eżeli jest taka konieczność</w:t>
      </w:r>
      <w:r w:rsidR="00951BD4">
        <w:t>,</w:t>
      </w:r>
      <w:r w:rsidRPr="00F364B7">
        <w:t xml:space="preserve"> wzywa pomoc medyczną.</w:t>
      </w:r>
    </w:p>
    <w:p w:rsidR="00B55047" w:rsidRDefault="00B55047" w:rsidP="00951BD4">
      <w:pPr>
        <w:pStyle w:val="wyliczenie"/>
        <w:numPr>
          <w:ilvl w:val="0"/>
          <w:numId w:val="47"/>
        </w:numPr>
        <w:rPr>
          <w:lang w:bidi="pl-PL"/>
        </w:rPr>
      </w:pPr>
      <w:r w:rsidRPr="00F364B7">
        <w:rPr>
          <w:lang w:bidi="pl-PL"/>
        </w:rPr>
        <w:t>Zaleca się ustalenie miejsc, w których przebywała osoba z niepokojącymi</w:t>
      </w:r>
      <w:r>
        <w:rPr>
          <w:lang w:bidi="pl-PL"/>
        </w:rPr>
        <w:t xml:space="preserve"> </w:t>
      </w:r>
      <w:r w:rsidRPr="00F364B7">
        <w:rPr>
          <w:lang w:bidi="pl-PL"/>
        </w:rPr>
        <w:t>objawami sugerującymi infekcję lub chorobę zakaźną,</w:t>
      </w:r>
      <w:r>
        <w:rPr>
          <w:lang w:bidi="pl-PL"/>
        </w:rPr>
        <w:t xml:space="preserve"> </w:t>
      </w:r>
      <w:r w:rsidRPr="00F364B7">
        <w:rPr>
          <w:lang w:bidi="pl-PL"/>
        </w:rPr>
        <w:t>i przeprowadzenie dodatkowego sprzątania zgodnie z procedurami zakładowymi, a także  umycie/zdezynfekowanie powierzchni dotykowych (klamki, poręcze, uchwyty itp.).</w:t>
      </w:r>
      <w:r w:rsidRPr="00F364B7">
        <w:t>.</w:t>
      </w:r>
    </w:p>
    <w:p w:rsidR="007159FC" w:rsidRPr="00951BD4" w:rsidRDefault="00E433C6" w:rsidP="00951BD4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Pracownik szkoły, który przed przyjściem do pracy zauważy u siebie objaw</w:t>
      </w:r>
      <w:r w:rsidR="007159FC"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 choroby infekcyjnej</w:t>
      </w:r>
      <w:r w:rsidR="00CE47A9"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choroby zakaźnej, </w:t>
      </w:r>
      <w:r w:rsidR="007159FC"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przychodzi do pracy, </w:t>
      </w:r>
      <w:r w:rsidR="007159FC" w:rsidRPr="00951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kontaktuje się </w:t>
      </w:r>
      <w:r w:rsidR="007159FC"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lekarzem</w:t>
      </w:r>
      <w:r w:rsidR="00B55047"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159FC" w:rsidRPr="00951BD4" w:rsidRDefault="00951BD4" w:rsidP="00951BD4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</w:t>
      </w:r>
      <w:r w:rsidR="00E433C6"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zaistniałej sytuacji pracownik nie</w:t>
      </w:r>
      <w:r w:rsidR="007159FC"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zwłocznie telefonicznie powiadamia dyrektora lub wicedyrektora ds. dydaktycznych.  </w:t>
      </w:r>
      <w:r w:rsidR="00E433C6"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23A02" w:rsidRPr="00951BD4" w:rsidRDefault="00E433C6" w:rsidP="00951BD4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zauważenia u ucznia przebywające</w:t>
      </w:r>
      <w:r w:rsid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 w szkole objawów chorobowych, </w:t>
      </w:r>
      <w:r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 zgłasza ten fakt </w:t>
      </w:r>
      <w:r w:rsidR="00D73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pielęgniarce szkolnej </w:t>
      </w:r>
      <w:r w:rsid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</w:t>
      </w:r>
      <w:r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niezwłocznie informuje tel</w:t>
      </w:r>
      <w:r w:rsidR="00A23A02"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efonicznie rodzica/</w:t>
      </w:r>
      <w:r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opiekuna prawnego o konieczności pilnego odebrania ucznia ze szkoły.</w:t>
      </w:r>
    </w:p>
    <w:p w:rsidR="00A23A02" w:rsidRPr="00951BD4" w:rsidRDefault="00E433C6" w:rsidP="00951BD4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wystąpienia u ucznia niepokojących objawów sugerujących </w:t>
      </w:r>
      <w:r w:rsidR="0049069D"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chorobę infekcyjną lub chorobę zakaźną</w:t>
      </w:r>
      <w:r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D73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</w:t>
      </w:r>
      <w:r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73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 </w:t>
      </w:r>
      <w:r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niezwłocznie odprowadz</w:t>
      </w:r>
      <w:r w:rsidR="00D73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ić do</w:t>
      </w:r>
      <w:r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9069D"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izolatorium.</w:t>
      </w:r>
    </w:p>
    <w:p w:rsidR="00A23A02" w:rsidRPr="00951BD4" w:rsidRDefault="00E433C6" w:rsidP="00951BD4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Odizolowany uczeń cały czas pozostaje pod opieką pracownika wyznaczonego przez dyrektora, wyposażonego </w:t>
      </w:r>
      <w:r w:rsidR="0049069D"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środki ochrony osobistej </w:t>
      </w:r>
      <w:r w:rsid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 do czasu przybycia rodziców.</w:t>
      </w:r>
      <w:r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Obszar, w którym poruszał się i przebywał uczeń, zostaje</w:t>
      </w:r>
      <w:r w:rsidR="008174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poddany gruntownemu sprzątaniu z użyciem detergentów/środków dezynfekcyjnych. </w:t>
      </w:r>
      <w:r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 zadania wykonuje pracownik wskazany przez dyrektora</w:t>
      </w:r>
      <w:r w:rsid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43D5C" w:rsidRPr="00951BD4" w:rsidRDefault="00E433C6" w:rsidP="00951BD4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sprawnego i bezpiecznego przekazywania bieżących informacji między pracownikami oraz między pracownikami a dyrektorem, a także w celu umożliwienia szybkiego reagowania na sytuacje zagrożenia </w:t>
      </w:r>
      <w:r w:rsidR="00E20508"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epidemią</w:t>
      </w:r>
      <w:r w:rsidRPr="00951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wprowadza się zasadę kontaktów telefonicznych, z wykorzystaniem telefonów prywatnych pracowników – za ich zgodą. W przypadku braku zgody pracownika, dyrektor ustala inną formę komunikacji na odległość z danym pracownikiem.</w:t>
      </w:r>
    </w:p>
    <w:sectPr w:rsidR="00A43D5C" w:rsidRPr="00951BD4" w:rsidSect="00D25B1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4D9" w:rsidRDefault="00AA54D9" w:rsidP="001D215D">
      <w:pPr>
        <w:spacing w:after="0" w:line="240" w:lineRule="auto"/>
      </w:pPr>
      <w:r>
        <w:separator/>
      </w:r>
    </w:p>
  </w:endnote>
  <w:endnote w:type="continuationSeparator" w:id="1">
    <w:p w:rsidR="00AA54D9" w:rsidRDefault="00AA54D9" w:rsidP="001D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315969"/>
      <w:docPartObj>
        <w:docPartGallery w:val="Page Numbers (Bottom of Page)"/>
        <w:docPartUnique/>
      </w:docPartObj>
    </w:sdtPr>
    <w:sdtContent>
      <w:p w:rsidR="004F044C" w:rsidRDefault="006870F3">
        <w:pPr>
          <w:pStyle w:val="Stopka"/>
          <w:jc w:val="center"/>
        </w:pPr>
        <w:fldSimple w:instr=" PAGE   \* MERGEFORMAT ">
          <w:r w:rsidR="00177A57">
            <w:rPr>
              <w:noProof/>
            </w:rPr>
            <w:t>1</w:t>
          </w:r>
        </w:fldSimple>
      </w:p>
    </w:sdtContent>
  </w:sdt>
  <w:p w:rsidR="004F044C" w:rsidRDefault="004F04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4D9" w:rsidRDefault="00AA54D9" w:rsidP="001D215D">
      <w:pPr>
        <w:spacing w:after="0" w:line="240" w:lineRule="auto"/>
      </w:pPr>
      <w:r>
        <w:separator/>
      </w:r>
    </w:p>
  </w:footnote>
  <w:footnote w:type="continuationSeparator" w:id="1">
    <w:p w:rsidR="00AA54D9" w:rsidRDefault="00AA54D9" w:rsidP="001D2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pacing w:val="6"/>
        <w:sz w:val="24"/>
        <w:szCs w:val="24"/>
      </w:rPr>
    </w:lvl>
  </w:abstractNum>
  <w:abstractNum w:abstractNumId="2">
    <w:nsid w:val="01275A14"/>
    <w:multiLevelType w:val="hybridMultilevel"/>
    <w:tmpl w:val="66AC6EE6"/>
    <w:lvl w:ilvl="0" w:tplc="839ED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4009A"/>
    <w:multiLevelType w:val="multilevel"/>
    <w:tmpl w:val="15863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956"/>
        </w:tabs>
        <w:ind w:left="295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76"/>
        </w:tabs>
        <w:ind w:left="36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116"/>
        </w:tabs>
        <w:ind w:left="511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836"/>
        </w:tabs>
        <w:ind w:left="5836" w:hanging="360"/>
      </w:pPr>
      <w:rPr>
        <w:rFonts w:hint="default"/>
      </w:rPr>
    </w:lvl>
  </w:abstractNum>
  <w:abstractNum w:abstractNumId="4">
    <w:nsid w:val="03FB62F3"/>
    <w:multiLevelType w:val="hybridMultilevel"/>
    <w:tmpl w:val="E5D26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054154"/>
    <w:multiLevelType w:val="hybridMultilevel"/>
    <w:tmpl w:val="F1EC86D4"/>
    <w:lvl w:ilvl="0" w:tplc="D988DB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0B2E1478"/>
    <w:multiLevelType w:val="multilevel"/>
    <w:tmpl w:val="33664B20"/>
    <w:lvl w:ilvl="0">
      <w:start w:val="1"/>
      <w:numFmt w:val="bullet"/>
      <w:lvlText w:val=""/>
      <w:lvlJc w:val="left"/>
      <w:pPr>
        <w:tabs>
          <w:tab w:val="num" w:pos="42"/>
        </w:tabs>
        <w:ind w:left="42" w:hanging="360"/>
      </w:pPr>
      <w:rPr>
        <w:rFonts w:ascii="Wingdings" w:hAnsi="Wingdings" w:hint="default"/>
        <w:b/>
        <w:sz w:val="24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762"/>
        </w:tabs>
        <w:ind w:left="76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2"/>
        </w:tabs>
        <w:ind w:left="148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  <w:sz w:val="20"/>
      </w:rPr>
    </w:lvl>
  </w:abstractNum>
  <w:abstractNum w:abstractNumId="7">
    <w:nsid w:val="0BE56F50"/>
    <w:multiLevelType w:val="hybridMultilevel"/>
    <w:tmpl w:val="2C367EC2"/>
    <w:lvl w:ilvl="0" w:tplc="A2869F9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sz w:val="24"/>
        <w:szCs w:val="2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0F7A794A"/>
    <w:multiLevelType w:val="hybridMultilevel"/>
    <w:tmpl w:val="A7FCE1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2DB07AB"/>
    <w:multiLevelType w:val="hybridMultilevel"/>
    <w:tmpl w:val="A0C05406"/>
    <w:lvl w:ilvl="0" w:tplc="A2869F9A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b/>
        <w:sz w:val="24"/>
        <w:szCs w:val="28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651464E"/>
    <w:multiLevelType w:val="hybridMultilevel"/>
    <w:tmpl w:val="41C0C4DE"/>
    <w:lvl w:ilvl="0" w:tplc="55D4209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9311E2F"/>
    <w:multiLevelType w:val="multilevel"/>
    <w:tmpl w:val="8DC8B8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E4E56E3"/>
    <w:multiLevelType w:val="hybridMultilevel"/>
    <w:tmpl w:val="2E421A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A5812"/>
    <w:multiLevelType w:val="multilevel"/>
    <w:tmpl w:val="DF845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C703B0"/>
    <w:multiLevelType w:val="hybridMultilevel"/>
    <w:tmpl w:val="DAC0B3DA"/>
    <w:lvl w:ilvl="0" w:tplc="289EB9BC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>
    <w:nsid w:val="2A30380B"/>
    <w:multiLevelType w:val="hybridMultilevel"/>
    <w:tmpl w:val="A420091A"/>
    <w:lvl w:ilvl="0" w:tplc="D6BC94D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  <w:sz w:val="24"/>
        <w:szCs w:val="28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05D2F16"/>
    <w:multiLevelType w:val="multilevel"/>
    <w:tmpl w:val="2EE2F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2324D5"/>
    <w:multiLevelType w:val="hybridMultilevel"/>
    <w:tmpl w:val="54B61A2C"/>
    <w:lvl w:ilvl="0" w:tplc="D6BC94DE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336E90"/>
    <w:multiLevelType w:val="hybridMultilevel"/>
    <w:tmpl w:val="93349478"/>
    <w:lvl w:ilvl="0" w:tplc="AA46A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63E8C" w:tentative="1">
      <w:start w:val="1"/>
      <w:numFmt w:val="lowerLetter"/>
      <w:lvlText w:val="%2."/>
      <w:lvlJc w:val="left"/>
      <w:pPr>
        <w:ind w:left="1080" w:hanging="360"/>
      </w:pPr>
    </w:lvl>
    <w:lvl w:ilvl="2" w:tplc="0216569A" w:tentative="1">
      <w:start w:val="1"/>
      <w:numFmt w:val="lowerRoman"/>
      <w:lvlText w:val="%3."/>
      <w:lvlJc w:val="right"/>
      <w:pPr>
        <w:ind w:left="1800" w:hanging="180"/>
      </w:pPr>
    </w:lvl>
    <w:lvl w:ilvl="3" w:tplc="D280F28E" w:tentative="1">
      <w:start w:val="1"/>
      <w:numFmt w:val="decimal"/>
      <w:lvlText w:val="%4."/>
      <w:lvlJc w:val="left"/>
      <w:pPr>
        <w:ind w:left="2520" w:hanging="360"/>
      </w:pPr>
    </w:lvl>
    <w:lvl w:ilvl="4" w:tplc="C904237A" w:tentative="1">
      <w:start w:val="1"/>
      <w:numFmt w:val="lowerLetter"/>
      <w:lvlText w:val="%5."/>
      <w:lvlJc w:val="left"/>
      <w:pPr>
        <w:ind w:left="3240" w:hanging="360"/>
      </w:pPr>
    </w:lvl>
    <w:lvl w:ilvl="5" w:tplc="5CCEB856" w:tentative="1">
      <w:start w:val="1"/>
      <w:numFmt w:val="lowerRoman"/>
      <w:lvlText w:val="%6."/>
      <w:lvlJc w:val="right"/>
      <w:pPr>
        <w:ind w:left="3960" w:hanging="180"/>
      </w:pPr>
    </w:lvl>
    <w:lvl w:ilvl="6" w:tplc="512C952C" w:tentative="1">
      <w:start w:val="1"/>
      <w:numFmt w:val="decimal"/>
      <w:lvlText w:val="%7."/>
      <w:lvlJc w:val="left"/>
      <w:pPr>
        <w:ind w:left="4680" w:hanging="360"/>
      </w:pPr>
    </w:lvl>
    <w:lvl w:ilvl="7" w:tplc="345651F6" w:tentative="1">
      <w:start w:val="1"/>
      <w:numFmt w:val="lowerLetter"/>
      <w:lvlText w:val="%8."/>
      <w:lvlJc w:val="left"/>
      <w:pPr>
        <w:ind w:left="5400" w:hanging="360"/>
      </w:pPr>
    </w:lvl>
    <w:lvl w:ilvl="8" w:tplc="AF6689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DF08EE"/>
    <w:multiLevelType w:val="hybridMultilevel"/>
    <w:tmpl w:val="433E25BE"/>
    <w:lvl w:ilvl="0" w:tplc="A2869F9A">
      <w:start w:val="1"/>
      <w:numFmt w:val="decimal"/>
      <w:lvlText w:val="%1."/>
      <w:lvlJc w:val="left"/>
      <w:pPr>
        <w:ind w:left="502" w:hanging="360"/>
      </w:pPr>
      <w:rPr>
        <w:rFonts w:hint="default"/>
        <w:b/>
        <w:strike w:val="0"/>
        <w:color w:val="5BC560"/>
        <w:sz w:val="24"/>
        <w:szCs w:val="24"/>
      </w:rPr>
    </w:lvl>
    <w:lvl w:ilvl="1" w:tplc="04150003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473DB3"/>
    <w:multiLevelType w:val="hybridMultilevel"/>
    <w:tmpl w:val="67DA717A"/>
    <w:lvl w:ilvl="0" w:tplc="31F2730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sz w:val="24"/>
        <w:szCs w:val="28"/>
      </w:rPr>
    </w:lvl>
    <w:lvl w:ilvl="1" w:tplc="51D8263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EB44D7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B9B28DCA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7DEE1A8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964C6FBE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E764612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AC886238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9DE60A1C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F1F17BB"/>
    <w:multiLevelType w:val="multilevel"/>
    <w:tmpl w:val="1DB400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E72219"/>
    <w:multiLevelType w:val="hybridMultilevel"/>
    <w:tmpl w:val="E766D48E"/>
    <w:lvl w:ilvl="0" w:tplc="622453E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sz w:val="24"/>
        <w:szCs w:val="28"/>
      </w:rPr>
    </w:lvl>
    <w:lvl w:ilvl="1" w:tplc="E1F2868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504701E4"/>
    <w:multiLevelType w:val="hybridMultilevel"/>
    <w:tmpl w:val="6F06B8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5BC560"/>
        <w:sz w:val="24"/>
        <w:szCs w:val="24"/>
      </w:rPr>
    </w:lvl>
    <w:lvl w:ilvl="1" w:tplc="0415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0606EF"/>
    <w:multiLevelType w:val="hybridMultilevel"/>
    <w:tmpl w:val="0F76874E"/>
    <w:lvl w:ilvl="0" w:tplc="5404A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43462F"/>
    <w:multiLevelType w:val="hybridMultilevel"/>
    <w:tmpl w:val="63B0F472"/>
    <w:lvl w:ilvl="0" w:tplc="A2869F9A">
      <w:start w:val="2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C6FA8"/>
    <w:multiLevelType w:val="hybridMultilevel"/>
    <w:tmpl w:val="45B248B8"/>
    <w:lvl w:ilvl="0" w:tplc="821A8CF0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b/>
        <w:sz w:val="24"/>
        <w:szCs w:val="28"/>
      </w:rPr>
    </w:lvl>
    <w:lvl w:ilvl="1" w:tplc="37F4FBC2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91A5CFA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51A7BA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b/>
        <w:sz w:val="24"/>
        <w:szCs w:val="28"/>
      </w:rPr>
    </w:lvl>
    <w:lvl w:ilvl="4" w:tplc="223E1B84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5302528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0C0B9F0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A33A8F5C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66AB6FA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561E125C"/>
    <w:multiLevelType w:val="hybridMultilevel"/>
    <w:tmpl w:val="FBC2FCCE"/>
    <w:lvl w:ilvl="0" w:tplc="A2869F9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>
    <w:nsid w:val="579363DC"/>
    <w:multiLevelType w:val="hybridMultilevel"/>
    <w:tmpl w:val="B3E62CF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87A01"/>
    <w:multiLevelType w:val="multilevel"/>
    <w:tmpl w:val="B55E7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5C2B1EA0"/>
    <w:multiLevelType w:val="hybridMultilevel"/>
    <w:tmpl w:val="BA1C7D18"/>
    <w:lvl w:ilvl="0" w:tplc="F14A429A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183320E"/>
    <w:multiLevelType w:val="multilevel"/>
    <w:tmpl w:val="15FE30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CA13FA"/>
    <w:multiLevelType w:val="hybridMultilevel"/>
    <w:tmpl w:val="1E52B540"/>
    <w:lvl w:ilvl="0" w:tplc="4BF0C2B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65A526BB"/>
    <w:multiLevelType w:val="multilevel"/>
    <w:tmpl w:val="E748376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34">
    <w:nsid w:val="69885D01"/>
    <w:multiLevelType w:val="hybridMultilevel"/>
    <w:tmpl w:val="F17CC862"/>
    <w:lvl w:ilvl="0" w:tplc="0415000B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260" w:hanging="360"/>
      </w:pPr>
    </w:lvl>
    <w:lvl w:ilvl="2" w:tplc="04150005" w:tentative="1">
      <w:start w:val="1"/>
      <w:numFmt w:val="lowerRoman"/>
      <w:lvlText w:val="%3."/>
      <w:lvlJc w:val="right"/>
      <w:pPr>
        <w:ind w:left="1980" w:hanging="180"/>
      </w:pPr>
    </w:lvl>
    <w:lvl w:ilvl="3" w:tplc="04150001" w:tentative="1">
      <w:start w:val="1"/>
      <w:numFmt w:val="decimal"/>
      <w:lvlText w:val="%4."/>
      <w:lvlJc w:val="left"/>
      <w:pPr>
        <w:ind w:left="2700" w:hanging="360"/>
      </w:pPr>
    </w:lvl>
    <w:lvl w:ilvl="4" w:tplc="04150003" w:tentative="1">
      <w:start w:val="1"/>
      <w:numFmt w:val="lowerLetter"/>
      <w:lvlText w:val="%5."/>
      <w:lvlJc w:val="left"/>
      <w:pPr>
        <w:ind w:left="3420" w:hanging="360"/>
      </w:pPr>
    </w:lvl>
    <w:lvl w:ilvl="5" w:tplc="04150005" w:tentative="1">
      <w:start w:val="1"/>
      <w:numFmt w:val="lowerRoman"/>
      <w:lvlText w:val="%6."/>
      <w:lvlJc w:val="right"/>
      <w:pPr>
        <w:ind w:left="4140" w:hanging="180"/>
      </w:pPr>
    </w:lvl>
    <w:lvl w:ilvl="6" w:tplc="04150001" w:tentative="1">
      <w:start w:val="1"/>
      <w:numFmt w:val="decimal"/>
      <w:lvlText w:val="%7."/>
      <w:lvlJc w:val="left"/>
      <w:pPr>
        <w:ind w:left="4860" w:hanging="360"/>
      </w:pPr>
    </w:lvl>
    <w:lvl w:ilvl="7" w:tplc="04150003" w:tentative="1">
      <w:start w:val="1"/>
      <w:numFmt w:val="lowerLetter"/>
      <w:lvlText w:val="%8."/>
      <w:lvlJc w:val="left"/>
      <w:pPr>
        <w:ind w:left="5580" w:hanging="360"/>
      </w:pPr>
    </w:lvl>
    <w:lvl w:ilvl="8" w:tplc="04150005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69CC10B4"/>
    <w:multiLevelType w:val="multilevel"/>
    <w:tmpl w:val="DF845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F80492"/>
    <w:multiLevelType w:val="hybridMultilevel"/>
    <w:tmpl w:val="2B3601C2"/>
    <w:lvl w:ilvl="0" w:tplc="BD1EDF1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B420686"/>
    <w:multiLevelType w:val="multilevel"/>
    <w:tmpl w:val="A3847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 w:tentative="1">
      <w:start w:val="1"/>
      <w:numFmt w:val="decimal"/>
      <w:lvlText w:val="%3."/>
      <w:lvlJc w:val="left"/>
      <w:pPr>
        <w:tabs>
          <w:tab w:val="num" w:pos="1516"/>
        </w:tabs>
        <w:ind w:left="1516" w:hanging="360"/>
      </w:pPr>
    </w:lvl>
    <w:lvl w:ilvl="3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entative="1">
      <w:start w:val="1"/>
      <w:numFmt w:val="decimal"/>
      <w:lvlText w:val="%5."/>
      <w:lvlJc w:val="left"/>
      <w:pPr>
        <w:tabs>
          <w:tab w:val="num" w:pos="2956"/>
        </w:tabs>
        <w:ind w:left="2956" w:hanging="360"/>
      </w:pPr>
    </w:lvl>
    <w:lvl w:ilvl="5" w:tentative="1">
      <w:start w:val="1"/>
      <w:numFmt w:val="decimal"/>
      <w:lvlText w:val="%6."/>
      <w:lvlJc w:val="left"/>
      <w:pPr>
        <w:tabs>
          <w:tab w:val="num" w:pos="3676"/>
        </w:tabs>
        <w:ind w:left="3676" w:hanging="360"/>
      </w:pPr>
    </w:lvl>
    <w:lvl w:ilvl="6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entative="1">
      <w:start w:val="1"/>
      <w:numFmt w:val="decimal"/>
      <w:lvlText w:val="%8."/>
      <w:lvlJc w:val="left"/>
      <w:pPr>
        <w:tabs>
          <w:tab w:val="num" w:pos="5116"/>
        </w:tabs>
        <w:ind w:left="5116" w:hanging="360"/>
      </w:pPr>
    </w:lvl>
    <w:lvl w:ilvl="8" w:tentative="1">
      <w:start w:val="1"/>
      <w:numFmt w:val="decimal"/>
      <w:lvlText w:val="%9."/>
      <w:lvlJc w:val="left"/>
      <w:pPr>
        <w:tabs>
          <w:tab w:val="num" w:pos="5836"/>
        </w:tabs>
        <w:ind w:left="5836" w:hanging="360"/>
      </w:pPr>
    </w:lvl>
  </w:abstractNum>
  <w:abstractNum w:abstractNumId="38">
    <w:nsid w:val="707F0361"/>
    <w:multiLevelType w:val="hybridMultilevel"/>
    <w:tmpl w:val="96885BBA"/>
    <w:lvl w:ilvl="0" w:tplc="D7D0FBBA">
      <w:start w:val="5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2DD4D7E"/>
    <w:multiLevelType w:val="hybridMultilevel"/>
    <w:tmpl w:val="6EECE85A"/>
    <w:lvl w:ilvl="0" w:tplc="E196E996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037B0E"/>
    <w:multiLevelType w:val="hybridMultilevel"/>
    <w:tmpl w:val="59045528"/>
    <w:lvl w:ilvl="0" w:tplc="0415000B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C8712E"/>
    <w:multiLevelType w:val="hybridMultilevel"/>
    <w:tmpl w:val="22A8D3E6"/>
    <w:lvl w:ilvl="0" w:tplc="A672E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7098E8" w:tentative="1">
      <w:start w:val="1"/>
      <w:numFmt w:val="lowerLetter"/>
      <w:lvlText w:val="%2."/>
      <w:lvlJc w:val="left"/>
      <w:pPr>
        <w:ind w:left="1440" w:hanging="360"/>
      </w:pPr>
    </w:lvl>
    <w:lvl w:ilvl="2" w:tplc="8AAECE92" w:tentative="1">
      <w:start w:val="1"/>
      <w:numFmt w:val="lowerRoman"/>
      <w:lvlText w:val="%3."/>
      <w:lvlJc w:val="right"/>
      <w:pPr>
        <w:ind w:left="2160" w:hanging="180"/>
      </w:pPr>
    </w:lvl>
    <w:lvl w:ilvl="3" w:tplc="77AEA8D0" w:tentative="1">
      <w:start w:val="1"/>
      <w:numFmt w:val="decimal"/>
      <w:lvlText w:val="%4."/>
      <w:lvlJc w:val="left"/>
      <w:pPr>
        <w:ind w:left="2880" w:hanging="360"/>
      </w:pPr>
    </w:lvl>
    <w:lvl w:ilvl="4" w:tplc="BD6A2B60" w:tentative="1">
      <w:start w:val="1"/>
      <w:numFmt w:val="lowerLetter"/>
      <w:lvlText w:val="%5."/>
      <w:lvlJc w:val="left"/>
      <w:pPr>
        <w:ind w:left="3600" w:hanging="360"/>
      </w:pPr>
    </w:lvl>
    <w:lvl w:ilvl="5" w:tplc="6CD0F5DA" w:tentative="1">
      <w:start w:val="1"/>
      <w:numFmt w:val="lowerRoman"/>
      <w:lvlText w:val="%6."/>
      <w:lvlJc w:val="right"/>
      <w:pPr>
        <w:ind w:left="4320" w:hanging="180"/>
      </w:pPr>
    </w:lvl>
    <w:lvl w:ilvl="6" w:tplc="5CDCD8F8" w:tentative="1">
      <w:start w:val="1"/>
      <w:numFmt w:val="decimal"/>
      <w:lvlText w:val="%7."/>
      <w:lvlJc w:val="left"/>
      <w:pPr>
        <w:ind w:left="5040" w:hanging="360"/>
      </w:pPr>
    </w:lvl>
    <w:lvl w:ilvl="7" w:tplc="4434CEFC" w:tentative="1">
      <w:start w:val="1"/>
      <w:numFmt w:val="lowerLetter"/>
      <w:lvlText w:val="%8."/>
      <w:lvlJc w:val="left"/>
      <w:pPr>
        <w:ind w:left="5760" w:hanging="360"/>
      </w:pPr>
    </w:lvl>
    <w:lvl w:ilvl="8" w:tplc="30F486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37"/>
  </w:num>
  <w:num w:numId="4">
    <w:abstractNumId w:val="21"/>
    <w:lvlOverride w:ilvl="0">
      <w:lvl w:ilvl="0">
        <w:numFmt w:val="decimal"/>
        <w:lvlText w:val="%1."/>
        <w:lvlJc w:val="left"/>
      </w:lvl>
    </w:lvlOverride>
  </w:num>
  <w:num w:numId="5">
    <w:abstractNumId w:val="21"/>
    <w:lvlOverride w:ilvl="0">
      <w:lvl w:ilvl="0">
        <w:numFmt w:val="decimal"/>
        <w:lvlText w:val="%1."/>
        <w:lvlJc w:val="left"/>
      </w:lvl>
    </w:lvlOverride>
  </w:num>
  <w:num w:numId="6">
    <w:abstractNumId w:val="21"/>
    <w:lvlOverride w:ilvl="0">
      <w:lvl w:ilvl="0">
        <w:numFmt w:val="decimal"/>
        <w:lvlText w:val="%1."/>
        <w:lvlJc w:val="left"/>
      </w:lvl>
    </w:lvlOverride>
  </w:num>
  <w:num w:numId="7">
    <w:abstractNumId w:val="21"/>
    <w:lvlOverride w:ilvl="0">
      <w:lvl w:ilvl="0">
        <w:numFmt w:val="decimal"/>
        <w:lvlText w:val="%1."/>
        <w:lvlJc w:val="left"/>
      </w:lvl>
    </w:lvlOverride>
  </w:num>
  <w:num w:numId="8">
    <w:abstractNumId w:val="21"/>
    <w:lvlOverride w:ilvl="0">
      <w:lvl w:ilvl="0">
        <w:numFmt w:val="decimal"/>
        <w:lvlText w:val="%1."/>
        <w:lvlJc w:val="left"/>
      </w:lvl>
    </w:lvlOverride>
  </w:num>
  <w:num w:numId="9">
    <w:abstractNumId w:val="31"/>
    <w:lvlOverride w:ilvl="0">
      <w:lvl w:ilvl="0">
        <w:numFmt w:val="decimal"/>
        <w:lvlText w:val="%1."/>
        <w:lvlJc w:val="left"/>
      </w:lvl>
    </w:lvlOverride>
  </w:num>
  <w:num w:numId="10">
    <w:abstractNumId w:val="31"/>
    <w:lvlOverride w:ilvl="0">
      <w:lvl w:ilvl="0">
        <w:numFmt w:val="decimal"/>
        <w:lvlText w:val="%1."/>
        <w:lvlJc w:val="left"/>
      </w:lvl>
    </w:lvlOverride>
  </w:num>
  <w:num w:numId="11">
    <w:abstractNumId w:val="31"/>
    <w:lvlOverride w:ilvl="0">
      <w:lvl w:ilvl="0">
        <w:numFmt w:val="decimal"/>
        <w:lvlText w:val="%1."/>
        <w:lvlJc w:val="left"/>
      </w:lvl>
    </w:lvlOverride>
  </w:num>
  <w:num w:numId="12">
    <w:abstractNumId w:val="6"/>
  </w:num>
  <w:num w:numId="13">
    <w:abstractNumId w:val="16"/>
    <w:lvlOverride w:ilvl="0">
      <w:lvl w:ilvl="0">
        <w:numFmt w:val="decimal"/>
        <w:lvlText w:val="%1."/>
        <w:lvlJc w:val="left"/>
      </w:lvl>
    </w:lvlOverride>
  </w:num>
  <w:num w:numId="14">
    <w:abstractNumId w:val="32"/>
  </w:num>
  <w:num w:numId="15">
    <w:abstractNumId w:val="13"/>
  </w:num>
  <w:num w:numId="16">
    <w:abstractNumId w:val="30"/>
  </w:num>
  <w:num w:numId="17">
    <w:abstractNumId w:val="34"/>
  </w:num>
  <w:num w:numId="18">
    <w:abstractNumId w:val="2"/>
  </w:num>
  <w:num w:numId="19">
    <w:abstractNumId w:val="26"/>
  </w:num>
  <w:num w:numId="20">
    <w:abstractNumId w:val="25"/>
  </w:num>
  <w:num w:numId="21">
    <w:abstractNumId w:val="24"/>
  </w:num>
  <w:num w:numId="22">
    <w:abstractNumId w:val="4"/>
  </w:num>
  <w:num w:numId="23">
    <w:abstractNumId w:val="36"/>
  </w:num>
  <w:num w:numId="24">
    <w:abstractNumId w:val="20"/>
  </w:num>
  <w:num w:numId="25">
    <w:abstractNumId w:val="22"/>
  </w:num>
  <w:num w:numId="26">
    <w:abstractNumId w:val="7"/>
  </w:num>
  <w:num w:numId="27">
    <w:abstractNumId w:val="10"/>
  </w:num>
  <w:num w:numId="28">
    <w:abstractNumId w:val="38"/>
  </w:num>
  <w:num w:numId="29">
    <w:abstractNumId w:val="5"/>
  </w:num>
  <w:num w:numId="30">
    <w:abstractNumId w:val="28"/>
  </w:num>
  <w:num w:numId="31">
    <w:abstractNumId w:val="41"/>
  </w:num>
  <w:num w:numId="32">
    <w:abstractNumId w:val="9"/>
  </w:num>
  <w:num w:numId="33">
    <w:abstractNumId w:val="35"/>
  </w:num>
  <w:num w:numId="34">
    <w:abstractNumId w:val="33"/>
  </w:num>
  <w:num w:numId="35">
    <w:abstractNumId w:val="15"/>
  </w:num>
  <w:num w:numId="36">
    <w:abstractNumId w:val="0"/>
  </w:num>
  <w:num w:numId="37">
    <w:abstractNumId w:val="1"/>
  </w:num>
  <w:num w:numId="38">
    <w:abstractNumId w:val="8"/>
  </w:num>
  <w:num w:numId="39">
    <w:abstractNumId w:val="29"/>
  </w:num>
  <w:num w:numId="40">
    <w:abstractNumId w:val="11"/>
  </w:num>
  <w:num w:numId="41">
    <w:abstractNumId w:val="12"/>
  </w:num>
  <w:num w:numId="42">
    <w:abstractNumId w:val="17"/>
  </w:num>
  <w:num w:numId="43">
    <w:abstractNumId w:val="19"/>
  </w:num>
  <w:num w:numId="44">
    <w:abstractNumId w:val="27"/>
  </w:num>
  <w:num w:numId="45">
    <w:abstractNumId w:val="3"/>
  </w:num>
  <w:num w:numId="46">
    <w:abstractNumId w:val="14"/>
  </w:num>
  <w:num w:numId="47">
    <w:abstractNumId w:val="14"/>
    <w:lvlOverride w:ilvl="0">
      <w:startOverride w:val="1"/>
    </w:lvlOverride>
  </w:num>
  <w:num w:numId="48">
    <w:abstractNumId w:val="23"/>
  </w:num>
  <w:num w:numId="49">
    <w:abstractNumId w:val="40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D5C"/>
    <w:rsid w:val="00012223"/>
    <w:rsid w:val="000249C8"/>
    <w:rsid w:val="00033C6E"/>
    <w:rsid w:val="0003612E"/>
    <w:rsid w:val="00036E29"/>
    <w:rsid w:val="000436C7"/>
    <w:rsid w:val="0004655D"/>
    <w:rsid w:val="00082213"/>
    <w:rsid w:val="000B1683"/>
    <w:rsid w:val="000B240E"/>
    <w:rsid w:val="000B68C6"/>
    <w:rsid w:val="000B7E34"/>
    <w:rsid w:val="000C3365"/>
    <w:rsid w:val="000D3AC4"/>
    <w:rsid w:val="000D7E89"/>
    <w:rsid w:val="000E2CD0"/>
    <w:rsid w:val="000E4148"/>
    <w:rsid w:val="000E458D"/>
    <w:rsid w:val="000E5930"/>
    <w:rsid w:val="000E5CB4"/>
    <w:rsid w:val="000F1ECA"/>
    <w:rsid w:val="00102712"/>
    <w:rsid w:val="00104DCA"/>
    <w:rsid w:val="00156876"/>
    <w:rsid w:val="00167A6E"/>
    <w:rsid w:val="00177A57"/>
    <w:rsid w:val="00184CB4"/>
    <w:rsid w:val="001918F6"/>
    <w:rsid w:val="001B75A9"/>
    <w:rsid w:val="001D124F"/>
    <w:rsid w:val="001D215D"/>
    <w:rsid w:val="001E0D99"/>
    <w:rsid w:val="001E4B4C"/>
    <w:rsid w:val="001F5B0D"/>
    <w:rsid w:val="00207BD1"/>
    <w:rsid w:val="00212205"/>
    <w:rsid w:val="00212227"/>
    <w:rsid w:val="00232709"/>
    <w:rsid w:val="0023445A"/>
    <w:rsid w:val="00250F80"/>
    <w:rsid w:val="00260057"/>
    <w:rsid w:val="00260C0C"/>
    <w:rsid w:val="0027353B"/>
    <w:rsid w:val="00280122"/>
    <w:rsid w:val="00283A16"/>
    <w:rsid w:val="002910BC"/>
    <w:rsid w:val="00295BF2"/>
    <w:rsid w:val="002A71B5"/>
    <w:rsid w:val="002D69F0"/>
    <w:rsid w:val="002E40F1"/>
    <w:rsid w:val="002F76B0"/>
    <w:rsid w:val="00306C3E"/>
    <w:rsid w:val="00324AD2"/>
    <w:rsid w:val="00327074"/>
    <w:rsid w:val="003472F6"/>
    <w:rsid w:val="00361FB8"/>
    <w:rsid w:val="00377D5C"/>
    <w:rsid w:val="00377D8E"/>
    <w:rsid w:val="00385BF4"/>
    <w:rsid w:val="003B7F54"/>
    <w:rsid w:val="003C2F43"/>
    <w:rsid w:val="003D4218"/>
    <w:rsid w:val="003D604D"/>
    <w:rsid w:val="003D7F4D"/>
    <w:rsid w:val="003F68BC"/>
    <w:rsid w:val="003F7961"/>
    <w:rsid w:val="00404515"/>
    <w:rsid w:val="004047B8"/>
    <w:rsid w:val="00410AA8"/>
    <w:rsid w:val="00415E0D"/>
    <w:rsid w:val="004161AB"/>
    <w:rsid w:val="0042038C"/>
    <w:rsid w:val="00423B71"/>
    <w:rsid w:val="00482C1A"/>
    <w:rsid w:val="0049069D"/>
    <w:rsid w:val="004A4E55"/>
    <w:rsid w:val="004B735F"/>
    <w:rsid w:val="004D6015"/>
    <w:rsid w:val="004E1132"/>
    <w:rsid w:val="004F044C"/>
    <w:rsid w:val="004F167C"/>
    <w:rsid w:val="004F4AA6"/>
    <w:rsid w:val="005031B2"/>
    <w:rsid w:val="00526F97"/>
    <w:rsid w:val="00531DE6"/>
    <w:rsid w:val="00535FE3"/>
    <w:rsid w:val="0053648D"/>
    <w:rsid w:val="00542122"/>
    <w:rsid w:val="005A3530"/>
    <w:rsid w:val="005B4E6D"/>
    <w:rsid w:val="005C1101"/>
    <w:rsid w:val="005F09FA"/>
    <w:rsid w:val="00600522"/>
    <w:rsid w:val="006005FF"/>
    <w:rsid w:val="00604664"/>
    <w:rsid w:val="0061275B"/>
    <w:rsid w:val="00614DAD"/>
    <w:rsid w:val="006543F3"/>
    <w:rsid w:val="0067139E"/>
    <w:rsid w:val="00674D0C"/>
    <w:rsid w:val="0067630D"/>
    <w:rsid w:val="006830D4"/>
    <w:rsid w:val="006870F3"/>
    <w:rsid w:val="00687228"/>
    <w:rsid w:val="006903A1"/>
    <w:rsid w:val="006C1699"/>
    <w:rsid w:val="006C1CD6"/>
    <w:rsid w:val="006C483F"/>
    <w:rsid w:val="006D6CFA"/>
    <w:rsid w:val="006E12FB"/>
    <w:rsid w:val="0070194F"/>
    <w:rsid w:val="007159FC"/>
    <w:rsid w:val="00746453"/>
    <w:rsid w:val="00754E9E"/>
    <w:rsid w:val="007602CE"/>
    <w:rsid w:val="007604CB"/>
    <w:rsid w:val="0078349F"/>
    <w:rsid w:val="007A63F6"/>
    <w:rsid w:val="007D7913"/>
    <w:rsid w:val="007E1745"/>
    <w:rsid w:val="007F55B7"/>
    <w:rsid w:val="00815626"/>
    <w:rsid w:val="00816FE7"/>
    <w:rsid w:val="00817468"/>
    <w:rsid w:val="00835BC5"/>
    <w:rsid w:val="0085479C"/>
    <w:rsid w:val="008556E2"/>
    <w:rsid w:val="008659A9"/>
    <w:rsid w:val="00872A95"/>
    <w:rsid w:val="00875B5C"/>
    <w:rsid w:val="00883B17"/>
    <w:rsid w:val="008A1272"/>
    <w:rsid w:val="008A5F41"/>
    <w:rsid w:val="008E31C0"/>
    <w:rsid w:val="008E752E"/>
    <w:rsid w:val="008F21A7"/>
    <w:rsid w:val="008F2EB4"/>
    <w:rsid w:val="00902BFF"/>
    <w:rsid w:val="009128F2"/>
    <w:rsid w:val="00926347"/>
    <w:rsid w:val="00933A2E"/>
    <w:rsid w:val="00935351"/>
    <w:rsid w:val="00945EB2"/>
    <w:rsid w:val="00951BD4"/>
    <w:rsid w:val="009738F5"/>
    <w:rsid w:val="00981242"/>
    <w:rsid w:val="009C5D49"/>
    <w:rsid w:val="009E3685"/>
    <w:rsid w:val="00A03B56"/>
    <w:rsid w:val="00A15171"/>
    <w:rsid w:val="00A23A02"/>
    <w:rsid w:val="00A266CF"/>
    <w:rsid w:val="00A309B1"/>
    <w:rsid w:val="00A334C6"/>
    <w:rsid w:val="00A34BA6"/>
    <w:rsid w:val="00A37060"/>
    <w:rsid w:val="00A43D5C"/>
    <w:rsid w:val="00A5122A"/>
    <w:rsid w:val="00A56159"/>
    <w:rsid w:val="00A62D0F"/>
    <w:rsid w:val="00A63C3E"/>
    <w:rsid w:val="00A9258A"/>
    <w:rsid w:val="00A97BBC"/>
    <w:rsid w:val="00AA2865"/>
    <w:rsid w:val="00AA54D9"/>
    <w:rsid w:val="00AB22AA"/>
    <w:rsid w:val="00AD7010"/>
    <w:rsid w:val="00AE14E8"/>
    <w:rsid w:val="00AE1718"/>
    <w:rsid w:val="00B12B47"/>
    <w:rsid w:val="00B17214"/>
    <w:rsid w:val="00B24F4D"/>
    <w:rsid w:val="00B37B5C"/>
    <w:rsid w:val="00B55047"/>
    <w:rsid w:val="00B57A10"/>
    <w:rsid w:val="00B63374"/>
    <w:rsid w:val="00B87BC7"/>
    <w:rsid w:val="00B932FC"/>
    <w:rsid w:val="00BA759C"/>
    <w:rsid w:val="00BC5847"/>
    <w:rsid w:val="00BF7896"/>
    <w:rsid w:val="00C15CF3"/>
    <w:rsid w:val="00C32863"/>
    <w:rsid w:val="00C37C46"/>
    <w:rsid w:val="00CA755E"/>
    <w:rsid w:val="00CB009B"/>
    <w:rsid w:val="00CB1A09"/>
    <w:rsid w:val="00CC26D1"/>
    <w:rsid w:val="00CD120A"/>
    <w:rsid w:val="00CD64EF"/>
    <w:rsid w:val="00CE47A9"/>
    <w:rsid w:val="00D056BA"/>
    <w:rsid w:val="00D15C3A"/>
    <w:rsid w:val="00D16FF0"/>
    <w:rsid w:val="00D25B12"/>
    <w:rsid w:val="00D25E3C"/>
    <w:rsid w:val="00D34782"/>
    <w:rsid w:val="00D50BF4"/>
    <w:rsid w:val="00D520EF"/>
    <w:rsid w:val="00D73EC1"/>
    <w:rsid w:val="00D84CFD"/>
    <w:rsid w:val="00DE55A3"/>
    <w:rsid w:val="00DF0DC1"/>
    <w:rsid w:val="00E05230"/>
    <w:rsid w:val="00E20508"/>
    <w:rsid w:val="00E23793"/>
    <w:rsid w:val="00E25B0B"/>
    <w:rsid w:val="00E34B82"/>
    <w:rsid w:val="00E433C6"/>
    <w:rsid w:val="00E50F53"/>
    <w:rsid w:val="00E87A15"/>
    <w:rsid w:val="00E95D80"/>
    <w:rsid w:val="00EA2BAA"/>
    <w:rsid w:val="00EA6A1C"/>
    <w:rsid w:val="00EB1A0A"/>
    <w:rsid w:val="00F008D5"/>
    <w:rsid w:val="00F07857"/>
    <w:rsid w:val="00F11C16"/>
    <w:rsid w:val="00F20FF5"/>
    <w:rsid w:val="00F246F1"/>
    <w:rsid w:val="00F320AD"/>
    <w:rsid w:val="00F97156"/>
    <w:rsid w:val="00F97267"/>
    <w:rsid w:val="00FA05E2"/>
    <w:rsid w:val="00FB0E80"/>
    <w:rsid w:val="00FB7C49"/>
    <w:rsid w:val="00FC3B65"/>
    <w:rsid w:val="00FD2E2A"/>
    <w:rsid w:val="00FF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D5C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B55047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D5C"/>
    <w:pPr>
      <w:ind w:left="720"/>
      <w:contextualSpacing/>
    </w:pPr>
  </w:style>
  <w:style w:type="paragraph" w:customStyle="1" w:styleId="paragraph">
    <w:name w:val="paragraph"/>
    <w:basedOn w:val="Normalny"/>
    <w:rsid w:val="00A4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43D5C"/>
  </w:style>
  <w:style w:type="character" w:customStyle="1" w:styleId="eop">
    <w:name w:val="eop"/>
    <w:basedOn w:val="Domylnaczcionkaakapitu"/>
    <w:rsid w:val="00A43D5C"/>
  </w:style>
  <w:style w:type="character" w:customStyle="1" w:styleId="scxw193503369">
    <w:name w:val="scxw193503369"/>
    <w:basedOn w:val="Domylnaczcionkaakapitu"/>
    <w:rsid w:val="00A43D5C"/>
  </w:style>
  <w:style w:type="character" w:customStyle="1" w:styleId="contextualspellingandgrammarerror">
    <w:name w:val="contextualspellingandgrammarerror"/>
    <w:basedOn w:val="Domylnaczcionkaakapitu"/>
    <w:rsid w:val="00A43D5C"/>
  </w:style>
  <w:style w:type="character" w:customStyle="1" w:styleId="scxw57460845">
    <w:name w:val="scxw57460845"/>
    <w:basedOn w:val="Domylnaczcionkaakapitu"/>
    <w:rsid w:val="00A43D5C"/>
  </w:style>
  <w:style w:type="paragraph" w:styleId="NormalnyWeb">
    <w:name w:val="Normal (Web)"/>
    <w:basedOn w:val="Normalny"/>
    <w:uiPriority w:val="99"/>
    <w:unhideWhenUsed/>
    <w:rsid w:val="00A4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1ECA"/>
    <w:rPr>
      <w:b/>
      <w:bCs/>
    </w:rPr>
  </w:style>
  <w:style w:type="paragraph" w:customStyle="1" w:styleId="punkty">
    <w:name w:val="punkty"/>
    <w:basedOn w:val="Normalny"/>
    <w:link w:val="punktyZnak"/>
    <w:qFormat/>
    <w:rsid w:val="00A63C3E"/>
    <w:pPr>
      <w:tabs>
        <w:tab w:val="num" w:pos="0"/>
      </w:tabs>
      <w:suppressAutoHyphens/>
      <w:spacing w:before="120" w:after="0" w:line="240" w:lineRule="auto"/>
      <w:ind w:left="360" w:hanging="360"/>
    </w:pPr>
    <w:rPr>
      <w:rFonts w:ascii="Proxima Nova" w:eastAsia="Times New Roman" w:hAnsi="Proxima Nova" w:cs="Proxima Nova"/>
      <w:sz w:val="24"/>
      <w:szCs w:val="24"/>
      <w:lang w:eastAsia="ar-SA"/>
    </w:rPr>
  </w:style>
  <w:style w:type="character" w:customStyle="1" w:styleId="WW8Num2z0">
    <w:name w:val="WW8Num2z0"/>
    <w:rsid w:val="006C483F"/>
    <w:rPr>
      <w:rFonts w:hint="default"/>
    </w:rPr>
  </w:style>
  <w:style w:type="character" w:styleId="Hipercze">
    <w:name w:val="Hyperlink"/>
    <w:basedOn w:val="Domylnaczcionkaakapitu"/>
    <w:uiPriority w:val="99"/>
    <w:unhideWhenUsed/>
    <w:rsid w:val="0054212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2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215D"/>
  </w:style>
  <w:style w:type="paragraph" w:styleId="Stopka">
    <w:name w:val="footer"/>
    <w:basedOn w:val="Normalny"/>
    <w:link w:val="StopkaZnak"/>
    <w:uiPriority w:val="99"/>
    <w:unhideWhenUsed/>
    <w:rsid w:val="001D2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15D"/>
  </w:style>
  <w:style w:type="character" w:customStyle="1" w:styleId="punktyZnak">
    <w:name w:val="punkty Znak"/>
    <w:basedOn w:val="Domylnaczcionkaakapitu"/>
    <w:link w:val="punkty"/>
    <w:locked/>
    <w:rsid w:val="00BF7896"/>
    <w:rPr>
      <w:rFonts w:ascii="Proxima Nova" w:eastAsia="Times New Roman" w:hAnsi="Proxima Nova" w:cs="Proxima Nova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55047"/>
    <w:rPr>
      <w:rFonts w:ascii="Proxima Nova" w:eastAsia="Times New Roman" w:hAnsi="Proxima Nova" w:cs="Arial"/>
      <w:b/>
      <w:color w:val="E6007E"/>
      <w:sz w:val="32"/>
      <w:szCs w:val="24"/>
    </w:rPr>
  </w:style>
  <w:style w:type="paragraph" w:customStyle="1" w:styleId="wyliczenie">
    <w:name w:val="wyliczenie"/>
    <w:basedOn w:val="punkty"/>
    <w:link w:val="wyliczenieZnak"/>
    <w:qFormat/>
    <w:rsid w:val="00B55047"/>
    <w:pPr>
      <w:numPr>
        <w:numId w:val="46"/>
      </w:numPr>
      <w:suppressAutoHyphens w:val="0"/>
    </w:pPr>
    <w:rPr>
      <w:rFonts w:cs="Arial"/>
      <w:lang w:eastAsia="pl-PL"/>
    </w:rPr>
  </w:style>
  <w:style w:type="character" w:customStyle="1" w:styleId="wyliczenieZnak">
    <w:name w:val="wyliczenie Znak"/>
    <w:basedOn w:val="punktyZnak"/>
    <w:link w:val="wyliczenie"/>
    <w:rsid w:val="00B55047"/>
    <w:rPr>
      <w:rFonts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D5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D5C"/>
    <w:pPr>
      <w:ind w:left="720"/>
      <w:contextualSpacing/>
    </w:pPr>
  </w:style>
  <w:style w:type="paragraph" w:customStyle="1" w:styleId="paragraph">
    <w:name w:val="paragraph"/>
    <w:basedOn w:val="Normalny"/>
    <w:rsid w:val="00A4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43D5C"/>
  </w:style>
  <w:style w:type="character" w:customStyle="1" w:styleId="eop">
    <w:name w:val="eop"/>
    <w:basedOn w:val="Domylnaczcionkaakapitu"/>
    <w:rsid w:val="00A43D5C"/>
  </w:style>
  <w:style w:type="character" w:customStyle="1" w:styleId="scxw193503369">
    <w:name w:val="scxw193503369"/>
    <w:basedOn w:val="Domylnaczcionkaakapitu"/>
    <w:rsid w:val="00A43D5C"/>
  </w:style>
  <w:style w:type="character" w:customStyle="1" w:styleId="contextualspellingandgrammarerror">
    <w:name w:val="contextualspellingandgrammarerror"/>
    <w:basedOn w:val="Domylnaczcionkaakapitu"/>
    <w:rsid w:val="00A43D5C"/>
  </w:style>
  <w:style w:type="character" w:customStyle="1" w:styleId="scxw57460845">
    <w:name w:val="scxw57460845"/>
    <w:basedOn w:val="Domylnaczcionkaakapitu"/>
    <w:rsid w:val="00A43D5C"/>
  </w:style>
  <w:style w:type="paragraph" w:styleId="NormalnyWeb">
    <w:name w:val="Normal (Web)"/>
    <w:basedOn w:val="Normalny"/>
    <w:uiPriority w:val="99"/>
    <w:semiHidden/>
    <w:unhideWhenUsed/>
    <w:rsid w:val="00A4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F887E-102B-47D2-AE81-1172A377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1303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</cp:lastModifiedBy>
  <cp:revision>238</cp:revision>
  <cp:lastPrinted>2021-11-24T08:13:00Z</cp:lastPrinted>
  <dcterms:created xsi:type="dcterms:W3CDTF">2020-08-30T23:19:00Z</dcterms:created>
  <dcterms:modified xsi:type="dcterms:W3CDTF">2022-04-07T12:28:00Z</dcterms:modified>
</cp:coreProperties>
</file>